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28" w:rsidRPr="005A2B28" w:rsidRDefault="005A2B28" w:rsidP="005A2B28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bookmarkStart w:id="0" w:name="_GoBack"/>
      <w:bookmarkEnd w:id="0"/>
      <w:r w:rsidRPr="005A2B28"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  <w:lang w:eastAsia="ru-RU"/>
        </w:rPr>
        <w:t>"ПИСЬМО" МИНПРОСВЕЩЕНИЯ РОССИИ ОТ 17.11.2022 N 03-1889 "О НАПРАВЛЕНИИ ИНФОРМАЦИИ" (ВМЕСТЕ С "ИНФОРМАЦИОННО-РАЗЪЯСНИТЕЛЬНЫМ ПИСЬМОМ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ВВЕДЕНИЮ")</w:t>
      </w:r>
    </w:p>
    <w:p w:rsidR="005A2B28" w:rsidRPr="005A2B28" w:rsidRDefault="005A2B28" w:rsidP="005A2B28">
      <w:pPr>
        <w:shd w:val="clear" w:color="auto" w:fill="EEEEEE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81700" cy="1143000"/>
            <wp:effectExtent l="0" t="0" r="0" b="0"/>
            <wp:docPr id="3" name="Рисунок 3" descr="https://avatars.mds.yandex.net/get-adfox-content/2804317/220831_adfox_1298082_4071138.60da7b46971f08f9cd404d7c1a9f5897.gif/optimize.webp?webp=fals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804317/220831_adfox_1298082_4071138.60da7b46971f08f9cd404d7c1a9f5897.gif/optimize.webp?webp=fals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28" w:rsidRPr="005A2B28" w:rsidRDefault="005A2B28" w:rsidP="005A2B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5A2B28" w:rsidRPr="005A2B28" w:rsidRDefault="005A2B28" w:rsidP="005A2B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ДЕПАРТАМЕНТ ГОСУДАРСТВЕННОЙ ПОЛИТИКИ И УПРАВЛЕНИЯ В СФЕРЕ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ОБЩЕГО ОБРАЗОВАНИЯ</w:t>
      </w:r>
    </w:p>
    <w:p w:rsidR="005A2B28" w:rsidRPr="005A2B28" w:rsidRDefault="005A2B28" w:rsidP="005A2B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17 ноября 2022 г. N 03-1889</w:t>
      </w:r>
    </w:p>
    <w:p w:rsidR="005A2B28" w:rsidRDefault="005A2B28" w:rsidP="005A2B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НАПРАВЛЕНИИ ИНФОРМАЦИИ</w:t>
      </w:r>
    </w:p>
    <w:p w:rsidR="005A2B28" w:rsidRPr="005A2B28" w:rsidRDefault="005A2B28" w:rsidP="005A2B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A2B28" w:rsidRPr="005A2B28" w:rsidRDefault="005A2B28" w:rsidP="005A2B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направляет для использования в работе информационно-разъяснительное письмо об основных изменениях, внесенных в федеральный государственный образовательный стандарт среднего общего образования (утвержден приказом Министерства просвещения Российской Федерации от 12 августа 2022 г. N 732 "О внесении изменений в федеральный государственный образовательный стандарт среднего общего образования, утвержденный </w:t>
      </w:r>
      <w:hyperlink r:id="rId7" w:history="1">
        <w:r w:rsidRPr="005A2B2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Министерства образования и науки</w:t>
        </w:r>
        <w:proofErr w:type="gramEnd"/>
        <w:r w:rsidRPr="005A2B2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Российской Федерации от 17 мая 2012 г. N 413</w:t>
        </w:r>
      </w:hyperlink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(зарегистрирован Минюстом России 12 сентября 2022 г., регистрационный N 70034) (далее - обновленный ФГОС СОО), план-график мероприятий </w:t>
      </w:r>
      <w:proofErr w:type="spell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по введению обновленного ФГОС СОО, примерный план-график мероприятий введения обновленного ФГОС СОО субъекта Российской Федерации.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Департамент просит довести прилагаемую информацию до сведения руководителей муниципальных органов управления образованием, руководителей общеобразовательных организаций.</w:t>
      </w:r>
    </w:p>
    <w:p w:rsidR="005A2B28" w:rsidRDefault="005A2B28" w:rsidP="005A2B2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Default="005A2B28" w:rsidP="005A2B2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Default="005A2B28" w:rsidP="005A2B2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Default="005A2B28" w:rsidP="005A2B2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Default="005A2B28" w:rsidP="005A2B2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Default="005A2B28" w:rsidP="005A2B2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Pr="005A2B28" w:rsidRDefault="005A2B28" w:rsidP="005A2B2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 Департамента</w:t>
      </w: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М.А.КОСТЕНКО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ИНФОРМАЦИОННО-РАЗЪЯСНИТЕЛЬНОЕ ПИСЬМО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 ОСНОВНЫХ ИЗМЕНЕНИЯХ, ВНЕСЕННЫХ В ФЕДЕРАЛЬНЫЙ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ГОСУДАРСТВЕННЫЙ ОБРАЗОВАТЕЛЬНЫЙ СТАНДАРТ СРЕДНЕГО ОБЩЕГО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ОБРАЗОВАНИЯ, И ОРГАНИЗАЦИИ РАБОТЫ ПО ЕГО ВВЕДЕНИЮ</w:t>
      </w:r>
    </w:p>
    <w:p w:rsidR="005A2B28" w:rsidRPr="005A2B28" w:rsidRDefault="005A2B28" w:rsidP="005A2B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просвещения Российской Федерации от 12 августа 2022 г. N 732 "О внесении изменений в федеральный государственный образовательный стандарт среднего общего образования", утвержденный </w:t>
      </w:r>
      <w:hyperlink r:id="rId8" w:history="1">
        <w:r w:rsidRPr="005A2B2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Министерства образования и науки Российской Федерации от 17 мая 2012 г. N 413</w:t>
        </w:r>
      </w:hyperlink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(зарегистрирован Минюстом России 12 сентября 2022 г., регистрационный N 70034) внесены изменения в федеральный государственный образовательный стандарт среднего общего образования (далее соответственно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ФГОС, обновленный ФГОС СОО).</w:t>
      </w:r>
      <w:proofErr w:type="gramEnd"/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Целью информационно-разъяснительного письма является рассмотрение основных изменений, внесенных в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обновленный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СОО, особенностей организации образовательной деятельности при его реализации и перспектив их учета при организации образовательного процесса.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Принцип преемственности начального общего, основного общего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среднего общего образования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внесении изменений во ФГОС СОО реализовывался принцип единства образовательного пространства &lt;1&gt; и преемственности со ФГОС начального общего и основного общего образования &lt;2&gt;,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выраженный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том числе в детализированных требованиях к личностным, </w:t>
      </w:r>
      <w:proofErr w:type="spell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метапредметным</w:t>
      </w:r>
      <w:proofErr w:type="spell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предметным результатам.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5A2B28" w:rsidRDefault="005A2B28" w:rsidP="005A2B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Pr="005A2B28" w:rsidRDefault="005A2B28" w:rsidP="005A2B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Пункт 4 статьи 3 Федерального </w:t>
      </w:r>
      <w:hyperlink r:id="rId9" w:history="1">
        <w:r w:rsidRPr="005A2B2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(Собрание законодательства Российской Федерации, 2012, N 53, ст. 7598; 2022, N 39, ст. 6541).</w:t>
      </w:r>
    </w:p>
    <w:p w:rsidR="005A2B28" w:rsidRDefault="005A2B28" w:rsidP="005A2B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Pr="005A2B28" w:rsidRDefault="005A2B28" w:rsidP="005A2B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&lt;2&gt; Федеральный государственный образовательный стандарт начального общего образования, утвержденный </w:t>
      </w:r>
      <w:hyperlink r:id="rId10" w:history="1">
        <w:r w:rsidRPr="005A2B2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Министерства просвещения Российской Федерации от 31 мая 2021 г. N 286</w:t>
        </w:r>
      </w:hyperlink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5 июля 2021 г., регистрационный N 64100); Федеральный государственный образовательный стандарт основного общего образования, утвержденный </w:t>
      </w:r>
      <w:hyperlink r:id="rId11" w:history="1">
        <w:r w:rsidRPr="005A2B2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приказом Министерства просвещения Российской </w:t>
        </w:r>
        <w:r w:rsidRPr="005A2B2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Федерации от 31 мая 2021 г. N 287</w:t>
        </w:r>
      </w:hyperlink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от 5 июля 2021 г., регистрационный N 64101).</w:t>
      </w:r>
    </w:p>
    <w:p w:rsid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Уточненные формулировки позволяют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 (далее - ГИА).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 ФГОС СОО обновлено с учетом ведущих направлений научно-технологического развития страны, приоритетов государственной политики в области воспитания и образования.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Организация образовательного процесса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в соответствии с </w:t>
      </w:r>
      <w:proofErr w:type="gramStart"/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обновленным</w:t>
      </w:r>
      <w:proofErr w:type="gramEnd"/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ФГОС СОО</w:t>
      </w:r>
    </w:p>
    <w:p w:rsidR="005A2B28" w:rsidRPr="005A2B28" w:rsidRDefault="005A2B28" w:rsidP="005A2B28">
      <w:pPr>
        <w:shd w:val="clear" w:color="auto" w:fill="FFFFFF"/>
        <w:spacing w:after="199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учетом практики организации образовательного процесса реализацию образовательной программы среднего общего образования в соответствии с обновленным ФГОС СОО рекомендуется начать с 1 сентября 2023 года в 10 классах.</w:t>
      </w:r>
      <w:proofErr w:type="gramEnd"/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Обращаем внимание, что основные общеобразовательные программы образовательных организаций подлежат приведению в соответствие с федеральными основными общеобразовательными программами не позднее 1 сентября 2023 года.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Общий объем аудиторной работы </w:t>
      </w:r>
      <w:proofErr w:type="gramStart"/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Общий объем аудиторной работы обучающихся, прописанный в обновленных ФГОС СОО, приведен в соответствие с максимальной аудиторной нагрузкой, обозначенной в требованиях к организации образовательной деятельности, определенных СанПиН 1.2.3685-21 "Гигиенические нормативы и требования к обеспечению безопасности и (или) безвредности для человека факторов среды обитания" (утверждены постановлением Главного государственного санитарного врача от 28 января 2021 г. N 2) (далее - СанПиН).</w:t>
      </w:r>
      <w:proofErr w:type="gramEnd"/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 допустимая аудиторная нагрузка обучающихся за два учебных года среднего общего образования не может быть более 2516 академических часов (на 74 часа меньше по сравнению с предыдущей редакцией ФГОС СОО), что соответствует СанПиН и позволяет предупредить переутомление и сохранить оптимальный уровень работоспособности обучающихся.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Определение количества/списка изучаемых учебных предметов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обновленным ФГОС СОО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  <w:proofErr w:type="gramEnd"/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обеспечения индивидуальных потребностей обучающихся учебные предметы "Второй иностранный язык", "Родной язык", "Родная литература"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образования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том числе по предметам естественно-научного и социально-гуманитарного цикла (физика, химия, биология, обществознание, география), изучение которых в соответствии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Сохранение на уровне среднего общего образования обязательного изучения русского языка на одном (базовом) уровне для всех профилей, предусмотренных </w:t>
      </w: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ФГОС СОО, связано с тем, что русский язык - государственный язык Российской Федерации. Экзамен по русскому языку обязателен для всех обучающихся, владение современным литературным языком, навыками работы с различной текстовой информацией необходимы каждому выпускнику образовательной организации независимо от профиля обучения.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Важным изменением является включение изучения некоторых учебных предметов на углубленном уровне на уровне среднего общего образования, в том числе одного из самых выбираемых предметов для прохождения ГИА в 11 классе - обществознания. В этой связи для усиления правоведческой и </w:t>
      </w:r>
      <w:proofErr w:type="spell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экономиковедческой</w:t>
      </w:r>
      <w:proofErr w:type="spell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составляющих образования содержание таких предметов, как "Право" и "Экономика", интегрировано в предмет "Обществознание" базового и углубленного уровня.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 учебного предмета "Астрономия" вошло в полном объеме в содержание учебного предмета "Физика", также сохранены и требования к предметным результатам. Содержание учебных предметов "Естествознание" и "Экология" сквозной содержательной линией включено в такие учебные предметы как "Биология", "Химия", "Физика", усиливая содержание этих предметов.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 учебного предмета "Россия в мире" вошло в учебные предметы "История" и "Обществознание".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связи с тем, что такие предметы как "Право", "Экономика", "Естествознание", "Россия в мире", "Экология"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ГИА и иных оценочных процедур. Освоение обучающимися образовательных программ по названным учебным предметам не проверялось. В настоящее время благодаря утверждению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обновленного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СОО эта работа будет систематизирована, содержание обозначенных во ФГОС СОО учебных предметов будет проверяться в рамках оценочных процедур.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Таким образом, в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обновленном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Обновление ФГОС СОО позволяет вернуть в учебный план традиционную парадигму преподавания учебных предметов с опорой на общекультурные и общеобразовательные традиции получения общего образования, усилить фундаментальную составляющую каждого учебного предмета.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методической поддержке педагогических работников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управленческих кадров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Индивидуальную консультативную помощь по вопросам реализации обновленного ФГОС СОО педагогический работник и руководитель образовательной организации могут получить, обратившись к ресурсу "Единое содержание общего образования" &lt;3&gt;.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&lt;3&gt; https://edsoo.ru/Goryachaya_liniya.htm.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 портале Единого содержания общего образования действует конструктор рабочих программ - удобный бесплатный онлайн-сервис для индивидуализации рабочих программ по учебным предметам: https://edsoo.ru/constructor/.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школьные методические службы и объединения, а также лидеров методических сообществ субъекта Российской Федерации.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Созданные и доступные уже сегодня методические ресурсы и сервисы являются методической базой как для самоподготовки учителя в соответствии с обновленным ФГОС СОО, так и для научно-методического обеспечения деятельности методических объединений и служб институционального (школьного), муниципального и регионального уровней.</w:t>
      </w:r>
      <w:proofErr w:type="gramEnd"/>
    </w:p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управленческих механизмах введения обновленного ФГОС СОО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Министерством просвещения Российской Федерации разработаны: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план-график мероприятий </w:t>
      </w:r>
      <w:proofErr w:type="spell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по введению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обновленного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СОО;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примерный план-график мероприятий введения обновленного ФГОС СОО в субъекте Российской Федерации.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Разработка и реализация основных образовательных программ среднего общего образования в соответствии с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обновленным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СОО должна опираться на комплекс организационно-управленческих мероприятий и организационно-методическую поддержку каждого педагога.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числу организационно-управленческих мероприятий относятся: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нормативно-правовых документов и локальных актов различного уровня;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планирование и реализация мероприятий по обеспечению условий реализации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обновленного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СОО (материально-технических, финансовых, информационных и других);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организация работы методических служб на региональном, муниципальном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уровнях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уровне образовательной организации, региональных учебно-методических объединений и ассоциаций учителей-предметников.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Организационно-методическая поддержка каждого учителя в период перехода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обновленный ФГОС СОО должна включать: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анализа уроков, организованных в соответствии с требованиями обновленного ФГОС СОО;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организацию </w:t>
      </w:r>
      <w:proofErr w:type="spell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взаимопосещения</w:t>
      </w:r>
      <w:proofErr w:type="spell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занятий учителями как в рамках одного методического направления, так и между методическими группами;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выработка методических рекомендаций на уровне образовательной организации по совершенствованию используемых методов и приемов достижения образовательных результатов;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рассмотрение на педагогических советах промежуточных результатов реализации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обновленного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СОО;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системы наставничества для профессионального роста молодых специалистов;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качества организации учителем учебно-воспитательного процесса.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Учитывая разделение полномочий между различными уровнями управления системой образования в субъекте Российской Федерации целесообразно: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актуализировать организационно-управленческую модель, созданную в рамках введения обновленных ФГОС НОО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 части введения обновленного ФГОС СОО;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и утвердить (обновить, внести изменения) план-график мероприятий по введению обновленного ФГОС СОО на региональном и муниципальном уровнях;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организовать обучение и подготовку управленческих и педагогических команд;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продолжить работу методических служб на региональном, муниципальном </w:t>
      </w:r>
      <w:proofErr w:type="gramStart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уровнях</w:t>
      </w:r>
      <w:proofErr w:type="gramEnd"/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уровне образовательной организации, региональных учебно-методических объединений и ассоциаций учителей-предметников;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организовать обновление учебно-методической документации в образовательных организациях;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осуществлять систематический мониторинг введения обновленного ФГОС СОО;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обеспечить информирование общественности о ходе и значимости введения обновленного ФГОС СОО в Российской Федерации.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оператором, координирующим деятельность по введению обновленного ФГОС СОО, определен ФГБНУ "Институт стратегии развития образования РАО".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Организационно-методическое сопровождение введения и реализации обновленного ФГОС СОО будет продолжено, в том числе в части утверждения федеральной основной общеобразовательной программы среднего общего образования &lt;4&gt;.</w:t>
      </w:r>
    </w:p>
    <w:p w:rsidR="005A2B28" w:rsidRPr="005A2B28" w:rsidRDefault="005A2B28" w:rsidP="005A2B28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5A2B28" w:rsidRDefault="005A2B28" w:rsidP="005A2B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2B28" w:rsidRPr="005A2B28" w:rsidRDefault="005A2B28" w:rsidP="005A2B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&lt;4&gt; Часть 6.5 статьи 12 Федерального </w:t>
      </w:r>
      <w:hyperlink r:id="rId12" w:history="1">
        <w:r w:rsidRPr="005A2B2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5A2B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24 сентября, N 0001202209240008).</w:t>
      </w:r>
    </w:p>
    <w:p w:rsid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 xml:space="preserve">План-график мероприятий </w:t>
      </w:r>
      <w:proofErr w:type="spellStart"/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Минпросвещения</w:t>
      </w:r>
      <w:proofErr w:type="spellEnd"/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России по введению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обновленного федерального государственного образовательного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стандарта среднего общего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2697"/>
        <w:gridCol w:w="1482"/>
        <w:gridCol w:w="2157"/>
        <w:gridCol w:w="2692"/>
      </w:tblGrid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Нормативное обеспечение введения обновленного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федерального плана-графика введения обновленного ФГОС СОО</w:t>
            </w:r>
          </w:p>
        </w:tc>
        <w:tc>
          <w:tcPr>
            <w:tcW w:w="0" w:type="auto"/>
            <w:vMerge w:val="restart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0" w:type="auto"/>
            <w:vMerge w:val="restart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</w:t>
            </w:r>
          </w:p>
        </w:tc>
        <w:tc>
          <w:tcPr>
            <w:tcW w:w="0" w:type="auto"/>
            <w:vMerge w:val="restart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инструктивно-методического письма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адрес региональных органов исполнительной власти о порядке введения обновленного ФГОС СОО</w:t>
            </w:r>
          </w:p>
        </w:tc>
        <w:tc>
          <w:tcPr>
            <w:tcW w:w="0" w:type="auto"/>
            <w:vMerge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типового плана введения обновленного ФГОС СОО для регионального, муниципального уровней и уровня образовательной организации</w:t>
            </w:r>
          </w:p>
        </w:tc>
        <w:tc>
          <w:tcPr>
            <w:tcW w:w="0" w:type="auto"/>
            <w:vMerge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примерных рабочих программ учебных предметов среднего общего образования, реализующих требования к освоению предметных результатов обучения на базовом и углубленном уровне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Синхронизировано содержание общего образования на всей территории Российской Федерации. Обеспечена вариативность организации образовательного процесса, ранней профориентации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требований к организации образовательной деятельности в организациях, имеющих статус федеральной и/или региональной инновационной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управления образованием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критериев, представляющих возможность образовательным организациям со статусом федеральной и/или региональной инновационной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площадки, работать по локальной учебно-методической документации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Методическое обеспечение введения обновленного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дополнений в методические рекомендации для методических служб по сопровождению учителя в процессе реализации обновленных ФГОС НОО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основными изменениями, внесенными во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методических служб, учитель имеет возможность получить квалифицированную помощь в вопросах реализации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реализации программ по учебным предметам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и доведены до учителя способы реализации программ по учебным предметам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организации внеурочной деятельности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подходы к организации внеурочной деятельности на всей 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онлайн конструкторов рабочих программ по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электронных конспектов уроков по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по всем учебным предметам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декабрь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Кадровое обеспечение введения обновленного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сопровождение региональных организаций дополнительного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педагогических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апрель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типового курса "Реализация требований обновленного ФГОС СОО в работе учителя", включающего программу повышения квалификации 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 к программе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команд, прошедших обучение по обновленным ФГОС ООО, на региональном уровне на всей 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типового курса "Реализация требований обновленных ФГОС ООО и ФГОС СОО в работе учителя", включающего программу повышения квалификации 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 к программе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команд, не прошедших обучение по обновленным ФГОС ООО, на региональном уровне на всей 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функционирование системы методического консультирования педагогов "Горячая линия" и портала "Единое содержание общего образования"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2022, январь - декабрь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опережающих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специалистов предметных кафедр (структурных подразделений) ИРО/ИПК/ЦНППМ по вопросам особенностей преподавания учебных предметов в соответствии с основными изменениями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 ФГБНУ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ФГОС СОО на федеральном, региональном, муниципальном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образовательных событий федерального уровня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-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2022, январь - декабрь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ФГАОУ ДПО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консультативных совещаний по организационному и методическому сопровождению работ по введению обновленного ФГОС СОО для руководителей региональных органов управления образованием, ИРО/ИПК/ЦНППМ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ФГОС СОО на федеральном, региональном, муниципальном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консультативных разъяснительных сессий по методическому сопровождению работ по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для руководителей ИРО/ИПК/ЦНППМ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ФГОС СОО на федеральном, региональном, муниципальном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совещаний с подведомственными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организациями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2022, январь - 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перечень дефицитов при введении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СОО, определены способы по их ликвидации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Организационной схемы (алгоритма) реализации обновления содержания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образовательной организации при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2022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Выстроена единая функциональная вертикаль управления введением обновленного ФГОС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 на всей 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чек-листов для региональных органов исполнительной власти, осуществляющих государственное управление в сфере образования, муниципальных органов управления образованием, образовательных организаций для проведения самодиагностики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инструмент для проведения оценки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обновленного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окружных совещаний с педагогическим сообществом субъектов Российской Федерации по актуальным вопросам введения обновленного ФГОС (выездные и в формате ВКС)</w:t>
            </w:r>
            <w:proofErr w:type="gramEnd"/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март, апрель, 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своевременная коррекция действий региональных, муниципальных, школьных управленческих команд в рамках введения обновленного ФГОС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совещаний по вопросам реализации обновленного ФГОС СОО с представлением субъектами Российской Федерации докладов о выявленных проблемах и способах решения ("Час региона")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собеседований с руководителями региональных органов исполнительной власти, осуществляющих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образования, по вопросам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графику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 промежуточный контроль готовности субъектов Российской Федерации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Мониторинг готовности регионов к введению обновленных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мониторинга готовности образовательных организаций к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система мониторинга готовности субъектов РФ к введению обновленного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чек-листа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индивидуальных контрольных собеседований по вопросам готовности субъектов Российской Федерации к введению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инструмент для проведения оценки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обновленного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контрольных собеседований по вопросам готовности субъекта Российской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обновленного ФГОС СОО с заместителями руководителей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контрольных экспертных выездов в субъекты Российской Федерации на основе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риск-ориентированной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 целью снижения рисков при переходе к реализации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СОО. Оказана помощь федеральных экспертов региональным органам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власти, координационным группам по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Информационное обеспечение введения обновленного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по вопросам введения обновленного ФГОС СОО с использованием Интернет-ресурсов (официальные сайты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научных организаций, подведомственных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педагогических университетов и др.), педагогических и научно-методических изданий, средств массовой информации и др.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2022, далее ежемесячно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управления образованием РАО"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органы исполнительной власти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Приведение содержания процедур оценки качества среднего общего образования, проводимых на федеральном уровне, в соответствие с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содержания универсальных кодификаторов, распределенных по классам проверяемых элементов содержания и требований к результатам освоения основных образовательных программ среднего общего образования, в соответствие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обновленным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ФГБНУ "ФИПИ"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содержательной основы разработки измерительных материалов для оценки достижения требований обновленного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структуры и содержания ЕГЭ в соответствие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обновленным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2024 г.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ФГБНУ "ФИПИ"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2025 г. ЕГЭ на основе обновленного ФГОС СОО</w:t>
            </w:r>
          </w:p>
        </w:tc>
      </w:tr>
    </w:tbl>
    <w:p w:rsidR="005A2B28" w:rsidRPr="005A2B28" w:rsidRDefault="005A2B28" w:rsidP="005A2B2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 xml:space="preserve">Примерный план-график </w:t>
      </w:r>
      <w:proofErr w:type="gramStart"/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мероприятий введения обновленного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федерального государственного образовательного стандарта</w:t>
      </w:r>
      <w:r w:rsidRPr="005A2B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среднего общего образования субъекта Российской Федерации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373"/>
        <w:gridCol w:w="1391"/>
        <w:gridCol w:w="1713"/>
        <w:gridCol w:w="2567"/>
      </w:tblGrid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данных организации-оператора, координирующей вопросы введения обновленного ФГОС СОО на региональном уровне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единая региональная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деятельности органов, координирующих введение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в субъекте Российской Федерации (региональный координационный совет, региональное учебно-методическое объединение по общему образованию и др.).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ФГОС СОО на региональном, муниципальном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совещаний по организационному и методическому сопровождению работ по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2022, февраль - март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ФГОС СОО на региональном, муниципальном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подведомственными региональному органу исполнительной власти организациями, муниципальными образовательными организациями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2022, январь - 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перечень дефицитов при введении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СОО, определены способы по их ликвидации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организационной схемы (алгоритма) реализации обновления содержания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образовательной организации при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2022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Выстроена единая функциональная вертикаль управления введением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обновленного ФГОС в субъекте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функций муниципальных координаторов по вопросам введения обновленного ФГОС (синхронизация их деятельности в рамках Российской Федерации)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оперативность во взаимодействии регионального координационного совета с муниципальными координаторами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региональными органами исполнительной власти, муниципальными органами управления образованием, образовательными организациями самодиагностики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оценка готовности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СОО, выявлены дефициты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педагогического сообщества субъекта Российской Федерации в окружных совещаниях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актуальным вопросам введения обновленного ФГОС СОО (выездные и в формате ВКС)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март, апрель, 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своевременная коррекция действий региональных, муниципальных, школьных управленческих команд в рамках введения обновленного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региональной/муниципальной системы контроля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Федерации, муниципальных образований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своевременная адресная помощь образовательным организациям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Нормативное обеспечение введения обновленного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/муниципального планов-графиков мероприятий по введению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2022 - январь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обновленных ФГОС СОО на федеральном,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региональном, муниципальном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общеобразовательными организациями субъекта Российской Федерации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Методическое обеспечение введения обновленного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(организация) работы региональных учебно-методических объединений и ассоциаций учителей-предметников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оказана адресная помощь педагогическим работникам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региональных научно-практических конференций, марафонов, семинаров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способы использования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образовательных результатов на всей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подходы к организации управления процессами введения обновленного ФГОС СОО на всей 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декабрь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повышение качества российского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школьники умеют решать задачи с различными формулировками заданий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Кадровое обеспечение введения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руководителей и специалистов ИРО/ИПК/ЦНППМ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2022, март - апрель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обучения педагогических и управленческих команд на всей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руководителей общеобразовательных организаций, разрабатывающих и реализующих основные образовательные программы среднего общего образования по вопросам реализации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-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август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Мониторинг готовности регионов к введению обновленных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системы мониторинга готовности образовательных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обновленного ФГОС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перечень муниципальных образований с низким уровнем готовности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контрольных собеседований по готовности муниципальных образований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муниципальных образований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контрольных экспертных выездов в муниципальные образования на основе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риск-ориентированной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 целью снижения рисков при переходе к реализации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готовности муниципальных образований к введению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ФГОС.</w:t>
            </w:r>
          </w:p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помощь региональных экспертов муниципальным органам управления образованием, координационным группам по введению обновленного ФГОС СОО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системы мониторинга реализации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организациями обновленного ФГОС СОО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2023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</w:t>
            </w: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качества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образованиях обновленного ФГОС СОО</w:t>
            </w:r>
          </w:p>
        </w:tc>
      </w:tr>
      <w:tr w:rsidR="005A2B28" w:rsidRPr="005A2B28" w:rsidTr="005A2B28">
        <w:tc>
          <w:tcPr>
            <w:tcW w:w="0" w:type="auto"/>
            <w:gridSpan w:val="5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VI. Информационное обеспечение введения </w:t>
            </w:r>
            <w:proofErr w:type="gramStart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среднего общего образования</w:t>
            </w:r>
          </w:p>
        </w:tc>
      </w:tr>
      <w:tr w:rsidR="005A2B28" w:rsidRPr="005A2B28" w:rsidTr="005A2B28"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 о подготовке и успешных практиках реализации обновленного ФГОС СОО в общеобразовательных организациях субъекта Российской Федерации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2022, далее ежемесячно</w:t>
            </w: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2B28" w:rsidRPr="005A2B28" w:rsidRDefault="005A2B28" w:rsidP="005A2B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</w:tbl>
    <w:p w:rsidR="00BE7777" w:rsidRDefault="00BE7777" w:rsidP="005A2B28">
      <w:pPr>
        <w:spacing w:line="240" w:lineRule="auto"/>
        <w:jc w:val="center"/>
      </w:pPr>
    </w:p>
    <w:sectPr w:rsidR="00BE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28"/>
    <w:rsid w:val="005A2B28"/>
    <w:rsid w:val="00624E02"/>
    <w:rsid w:val="00BA42C3"/>
    <w:rsid w:val="00B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B28"/>
    <w:rPr>
      <w:color w:val="0000FF"/>
      <w:u w:val="single"/>
    </w:rPr>
  </w:style>
  <w:style w:type="paragraph" w:customStyle="1" w:styleId="pc">
    <w:name w:val="pc"/>
    <w:basedOn w:val="a"/>
    <w:rsid w:val="005A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A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B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B28"/>
    <w:rPr>
      <w:color w:val="0000FF"/>
      <w:u w:val="single"/>
    </w:rPr>
  </w:style>
  <w:style w:type="paragraph" w:customStyle="1" w:styleId="pc">
    <w:name w:val="pc"/>
    <w:basedOn w:val="a"/>
    <w:rsid w:val="005A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A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B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1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4121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20341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71708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  <w:div w:id="870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9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62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obrnauki-Rossii-ot-17.05.2012-N-4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obrnauki-Rossii-ot-17.05.2012-N-413/" TargetMode="External"/><Relationship Id="rId12" Type="http://schemas.openxmlformats.org/officeDocument/2006/relationships/hyperlink" Target="https://rulaws.ru/laws/Federalnyy-zakon-ot-29.12.2012-N-273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rulaws.ru/acts/Prikaz-Minprosvescheniya-Rossii-ot-31.05.2021-N-287/" TargetMode="External"/><Relationship Id="rId5" Type="http://schemas.openxmlformats.org/officeDocument/2006/relationships/hyperlink" Target="https://ads.adfox.ru/309777/clickURL?ad-session-id=6602831676883465747&amp;hash=c027386dc609e2b2&amp;sj=6Bo0_LtJ9DpS85im1xJNZo_QUEU8yURMev_LBgYriByikPk75RdMaNNv8ASkHA%3D%3D&amp;rand=notngvd&amp;rqs=igFaQg8sGYkKNvNjBR87MAXXPsHJ4KlX&amp;pr=igowlnz&amp;p1=cntrr&amp;ytt=123696668868613&amp;p5=ixqkg&amp;ybv=0.724193&amp;p2=hbgu&amp;ylv=0.724193&amp;pf=https%3A%2F%2Flogin.consultant.ru%2Fdemo-access%2F%3Futm_campaign%3Ddemo-access%26utm_source%3Drulawsru%26utm_medium%3Dbanner%26utm_content%3Dregistration%26utm_term%3Dabovetext" TargetMode="External"/><Relationship Id="rId10" Type="http://schemas.openxmlformats.org/officeDocument/2006/relationships/hyperlink" Target="https://rulaws.ru/acts/Prikaz-Minprosvescheniya-Rossii-ot-31.05.2021-N-2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laws/Federalnyy-zakon-ot-29.12.2012-N-273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методические кабинет</dc:creator>
  <cp:lastModifiedBy>методические кабинет</cp:lastModifiedBy>
  <cp:revision>2</cp:revision>
  <cp:lastPrinted>2023-02-20T09:17:00Z</cp:lastPrinted>
  <dcterms:created xsi:type="dcterms:W3CDTF">2023-02-20T08:58:00Z</dcterms:created>
  <dcterms:modified xsi:type="dcterms:W3CDTF">2023-02-20T09:28:00Z</dcterms:modified>
</cp:coreProperties>
</file>