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C7" w:rsidRDefault="009860C7">
      <w:pPr>
        <w:pStyle w:val="a3"/>
        <w:ind w:left="0" w:firstLine="0"/>
        <w:jc w:val="left"/>
      </w:pPr>
    </w:p>
    <w:p w:rsidR="009B1DB9" w:rsidRDefault="009B1DB9">
      <w:pPr>
        <w:pStyle w:val="a3"/>
        <w:ind w:left="0" w:firstLine="0"/>
        <w:jc w:val="left"/>
      </w:pPr>
    </w:p>
    <w:p w:rsidR="009B1DB9" w:rsidRDefault="009B1DB9">
      <w:pPr>
        <w:pStyle w:val="a3"/>
        <w:ind w:left="0" w:firstLine="0"/>
        <w:jc w:val="left"/>
      </w:pPr>
    </w:p>
    <w:p w:rsidR="009B1DB9" w:rsidRDefault="009B1DB9">
      <w:pPr>
        <w:pStyle w:val="a3"/>
        <w:ind w:left="0" w:firstLine="0"/>
        <w:jc w:val="left"/>
      </w:pPr>
    </w:p>
    <w:p w:rsidR="009B1DB9" w:rsidRDefault="009B1DB9">
      <w:pPr>
        <w:pStyle w:val="a3"/>
        <w:ind w:left="0" w:firstLine="0"/>
        <w:jc w:val="left"/>
      </w:pPr>
    </w:p>
    <w:p w:rsidR="009B1DB9" w:rsidRDefault="009B1DB9">
      <w:pPr>
        <w:pStyle w:val="a3"/>
        <w:ind w:left="0" w:firstLine="0"/>
        <w:jc w:val="left"/>
      </w:pPr>
    </w:p>
    <w:p w:rsidR="009B1DB9" w:rsidRDefault="009B1DB9">
      <w:pPr>
        <w:pStyle w:val="a3"/>
        <w:ind w:left="0" w:firstLine="0"/>
        <w:jc w:val="left"/>
      </w:pPr>
    </w:p>
    <w:p w:rsidR="009B1DB9" w:rsidRDefault="009B1DB9">
      <w:pPr>
        <w:pStyle w:val="a3"/>
        <w:ind w:left="0" w:firstLine="0"/>
        <w:jc w:val="left"/>
      </w:pPr>
    </w:p>
    <w:p w:rsidR="009B1DB9" w:rsidRDefault="009B1DB9">
      <w:pPr>
        <w:pStyle w:val="a3"/>
        <w:ind w:left="0" w:firstLine="0"/>
        <w:jc w:val="left"/>
      </w:pPr>
    </w:p>
    <w:p w:rsidR="009860C7" w:rsidRDefault="009860C7">
      <w:pPr>
        <w:pStyle w:val="a3"/>
        <w:spacing w:before="111"/>
        <w:ind w:left="0" w:firstLine="0"/>
        <w:jc w:val="left"/>
      </w:pPr>
    </w:p>
    <w:p w:rsidR="009860C7" w:rsidRDefault="009B1DB9">
      <w:pPr>
        <w:ind w:left="113" w:right="1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ПРОГРАММА</w:t>
      </w:r>
    </w:p>
    <w:p w:rsidR="009860C7" w:rsidRDefault="009860C7">
      <w:pPr>
        <w:pStyle w:val="a3"/>
        <w:spacing w:before="297"/>
        <w:ind w:left="0" w:firstLine="0"/>
        <w:jc w:val="left"/>
        <w:rPr>
          <w:b/>
          <w:sz w:val="28"/>
        </w:rPr>
      </w:pPr>
    </w:p>
    <w:p w:rsidR="009860C7" w:rsidRDefault="009B1DB9">
      <w:pPr>
        <w:spacing w:line="405" w:lineRule="auto"/>
        <w:ind w:left="769" w:right="656" w:hanging="2"/>
        <w:jc w:val="center"/>
        <w:rPr>
          <w:sz w:val="28"/>
        </w:rPr>
      </w:pPr>
      <w:r>
        <w:rPr>
          <w:b/>
          <w:sz w:val="28"/>
        </w:rPr>
        <w:t xml:space="preserve">учебного предмета «Основы безопасности жизнедеятельности»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(ЗПР) 8-9 классов</w:t>
      </w:r>
    </w:p>
    <w:p w:rsidR="009860C7" w:rsidRDefault="009860C7">
      <w:pPr>
        <w:pStyle w:val="a3"/>
        <w:ind w:left="0" w:firstLine="0"/>
        <w:jc w:val="left"/>
        <w:rPr>
          <w:sz w:val="28"/>
        </w:rPr>
      </w:pPr>
    </w:p>
    <w:p w:rsidR="009860C7" w:rsidRDefault="009860C7">
      <w:pPr>
        <w:pStyle w:val="a3"/>
        <w:ind w:left="0" w:firstLine="0"/>
        <w:jc w:val="left"/>
        <w:rPr>
          <w:sz w:val="28"/>
        </w:rPr>
      </w:pPr>
    </w:p>
    <w:p w:rsidR="009860C7" w:rsidRDefault="009860C7">
      <w:pPr>
        <w:pStyle w:val="a3"/>
        <w:ind w:left="0" w:firstLine="0"/>
        <w:jc w:val="left"/>
        <w:rPr>
          <w:sz w:val="28"/>
        </w:rPr>
      </w:pPr>
    </w:p>
    <w:p w:rsidR="009860C7" w:rsidRDefault="009860C7">
      <w:pPr>
        <w:pStyle w:val="a3"/>
        <w:ind w:left="0" w:firstLine="0"/>
        <w:jc w:val="left"/>
        <w:rPr>
          <w:sz w:val="28"/>
        </w:rPr>
      </w:pPr>
    </w:p>
    <w:p w:rsidR="009860C7" w:rsidRDefault="009860C7">
      <w:pPr>
        <w:pStyle w:val="a3"/>
        <w:ind w:left="0" w:firstLine="0"/>
        <w:jc w:val="left"/>
        <w:rPr>
          <w:sz w:val="28"/>
        </w:rPr>
      </w:pPr>
    </w:p>
    <w:p w:rsidR="009860C7" w:rsidRDefault="009860C7">
      <w:pPr>
        <w:pStyle w:val="a3"/>
        <w:ind w:left="0" w:firstLine="0"/>
        <w:jc w:val="left"/>
        <w:rPr>
          <w:sz w:val="28"/>
        </w:rPr>
      </w:pPr>
    </w:p>
    <w:p w:rsidR="009860C7" w:rsidRDefault="009860C7">
      <w:pPr>
        <w:pStyle w:val="a3"/>
        <w:ind w:left="0" w:firstLine="0"/>
        <w:jc w:val="left"/>
        <w:rPr>
          <w:sz w:val="28"/>
        </w:rPr>
      </w:pPr>
    </w:p>
    <w:p w:rsidR="009860C7" w:rsidRDefault="009860C7">
      <w:pPr>
        <w:pStyle w:val="a3"/>
        <w:spacing w:before="213"/>
        <w:ind w:left="0" w:firstLine="0"/>
        <w:jc w:val="left"/>
        <w:rPr>
          <w:sz w:val="28"/>
        </w:rPr>
      </w:pPr>
    </w:p>
    <w:p w:rsidR="009860C7" w:rsidRDefault="009860C7">
      <w:pPr>
        <w:jc w:val="center"/>
        <w:rPr>
          <w:sz w:val="28"/>
        </w:rPr>
        <w:sectPr w:rsidR="009860C7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9860C7" w:rsidRDefault="009B1DB9">
      <w:pPr>
        <w:pStyle w:val="1"/>
        <w:spacing w:before="69"/>
        <w:ind w:left="222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:rsidR="009860C7" w:rsidRDefault="009860C7">
      <w:pPr>
        <w:pStyle w:val="a3"/>
        <w:spacing w:before="51"/>
        <w:ind w:left="0" w:firstLine="0"/>
        <w:jc w:val="left"/>
        <w:rPr>
          <w:b/>
        </w:rPr>
      </w:pPr>
    </w:p>
    <w:p w:rsidR="009860C7" w:rsidRDefault="009B1DB9">
      <w:pPr>
        <w:pStyle w:val="a3"/>
        <w:spacing w:line="264" w:lineRule="auto"/>
        <w:ind w:right="105"/>
      </w:pPr>
      <w:r>
        <w:t>Рабочая программа по основам жизнедеятельности для обучающихся с 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(задержкой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ЗПР) на уровне основного общего образования разработана на основе Федерального государственного образовательного</w:t>
      </w:r>
      <w:r>
        <w:t xml:space="preserve"> стандарта основного общего образования, утвержденного приказом Министерства просвещения Российской Федерации от</w:t>
      </w:r>
      <w:r>
        <w:rPr>
          <w:spacing w:val="40"/>
        </w:rPr>
        <w:t xml:space="preserve"> </w:t>
      </w:r>
      <w:r>
        <w:t>31.05.2021 № 287 «Об утверждении федерального государственного образовательного стандарта основного общего образования» (в действующей редакции</w:t>
      </w:r>
      <w:r>
        <w:t xml:space="preserve">); требований к результатам освоения адаптированной основной образовательной программы основного общего образования для обучающихся с ОВЗ (ЗПР) (приказ </w:t>
      </w:r>
      <w:proofErr w:type="spellStart"/>
      <w:r>
        <w:t>Минпросвещения</w:t>
      </w:r>
      <w:proofErr w:type="spellEnd"/>
      <w:r>
        <w:t xml:space="preserve"> России от 24.11.2022 N 1025 Об утверждении федеральной адаптированной образовательной про</w:t>
      </w:r>
      <w:r>
        <w:t>граммы основного общего образования для обучающихся с ограниченными возможностями здоровья (Зарегистрировано в Минюсте России 21.03.2023 N 72653), в соответствии с адаптированной основной образовательной программой основного общего образования для обучающи</w:t>
      </w:r>
      <w:r>
        <w:t>хся с ограниченными возможностями здоровья (задержка психического развития) М</w:t>
      </w:r>
      <w:r>
        <w:t>ОУ СОШ №2 п. Бабынино, утвержденной приказом М</w:t>
      </w:r>
      <w:r>
        <w:t xml:space="preserve">ОУ СОШ №2 п. </w:t>
      </w:r>
      <w:bookmarkStart w:id="0" w:name="_GoBack"/>
      <w:bookmarkEnd w:id="0"/>
      <w:r>
        <w:t>Бабынино  от 30.08.2023 №108</w:t>
      </w:r>
    </w:p>
    <w:p w:rsidR="009860C7" w:rsidRDefault="009B1DB9">
      <w:pPr>
        <w:pStyle w:val="a3"/>
        <w:spacing w:before="1"/>
        <w:ind w:left="701" w:firstLine="0"/>
      </w:pPr>
      <w:r>
        <w:t>Программа</w:t>
      </w:r>
      <w:r>
        <w:rPr>
          <w:spacing w:val="-4"/>
        </w:rPr>
        <w:t xml:space="preserve"> </w:t>
      </w:r>
      <w:r>
        <w:t>ОБЖ</w:t>
      </w:r>
      <w:r>
        <w:rPr>
          <w:spacing w:val="-2"/>
        </w:rPr>
        <w:t xml:space="preserve"> обеспечивает:</w:t>
      </w:r>
    </w:p>
    <w:p w:rsidR="009860C7" w:rsidRDefault="009B1DB9">
      <w:pPr>
        <w:pStyle w:val="a3"/>
        <w:spacing w:before="29" w:line="264" w:lineRule="auto"/>
        <w:ind w:right="112"/>
      </w:pPr>
      <w:r>
        <w:t>ясное понимание обучающимися современных проблем безопасности и формирование у подраста</w:t>
      </w:r>
      <w:r>
        <w:t xml:space="preserve">ющего поколения базового уровня культуры безопасного </w:t>
      </w:r>
      <w:r>
        <w:rPr>
          <w:spacing w:val="-2"/>
        </w:rPr>
        <w:t>поведения;</w:t>
      </w:r>
    </w:p>
    <w:p w:rsidR="009860C7" w:rsidRDefault="009B1DB9">
      <w:pPr>
        <w:pStyle w:val="a3"/>
        <w:spacing w:line="264" w:lineRule="auto"/>
        <w:ind w:right="114"/>
      </w:pPr>
      <w: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9860C7" w:rsidRDefault="009B1DB9">
      <w:pPr>
        <w:pStyle w:val="a3"/>
        <w:spacing w:line="264" w:lineRule="auto"/>
        <w:ind w:right="113"/>
      </w:pPr>
      <w:r>
        <w:t xml:space="preserve">возможность выработки </w:t>
      </w:r>
      <w:r>
        <w:t>и закрепления у обучающихся умений и навыков, необходимых для последующей жизни;</w:t>
      </w:r>
    </w:p>
    <w:p w:rsidR="009860C7" w:rsidRDefault="009B1DB9">
      <w:pPr>
        <w:pStyle w:val="a3"/>
        <w:spacing w:before="1" w:line="264" w:lineRule="auto"/>
        <w:ind w:right="110"/>
      </w:pPr>
      <w:r>
        <w:t xml:space="preserve">выработку практико-ориентированных компетенций, соответствующих потребностям современности; реализацию оптимального баланса </w:t>
      </w:r>
      <w:proofErr w:type="spellStart"/>
      <w:r>
        <w:t>межпредметных</w:t>
      </w:r>
      <w:proofErr w:type="spellEnd"/>
      <w:r>
        <w:t xml:space="preserve"> связей</w:t>
      </w:r>
      <w:r>
        <w:rPr>
          <w:spacing w:val="40"/>
        </w:rPr>
        <w:t xml:space="preserve"> </w:t>
      </w:r>
      <w:r>
        <w:t xml:space="preserve">и их разумное </w:t>
      </w:r>
      <w:proofErr w:type="spellStart"/>
      <w:r>
        <w:t>взаимодополнение</w:t>
      </w:r>
      <w:proofErr w:type="spellEnd"/>
      <w:r>
        <w:t>, способствующее формированию практических умений</w:t>
      </w:r>
      <w:r>
        <w:rPr>
          <w:spacing w:val="40"/>
        </w:rPr>
        <w:t xml:space="preserve"> </w:t>
      </w:r>
      <w:r>
        <w:t>и навыков.</w:t>
      </w:r>
    </w:p>
    <w:p w:rsidR="009860C7" w:rsidRDefault="009B1DB9">
      <w:pPr>
        <w:pStyle w:val="a3"/>
        <w:spacing w:line="264" w:lineRule="auto"/>
        <w:ind w:right="110"/>
      </w:pPr>
      <w:r>
        <w:t>В рабочей программе ОБЖ содержание учебного предмета ОБЖ структурно представлено десятью модулями (тематическими линиями), обеспечивающими непрерывность изучения пре</w:t>
      </w:r>
      <w:r>
        <w:t>дмета на уровне основного общего образования и преемственность учебного процесса на уровне среднего общего образования:</w:t>
      </w:r>
    </w:p>
    <w:p w:rsidR="009860C7" w:rsidRDefault="009B1DB9">
      <w:pPr>
        <w:pStyle w:val="a3"/>
        <w:spacing w:line="264" w:lineRule="auto"/>
        <w:ind w:right="116"/>
      </w:pPr>
      <w:r>
        <w:t>модуль N 1 "Культура безопасности жизнедеятельности в современном обществе"; модуль N 2 "Безопасность в быту";</w:t>
      </w:r>
    </w:p>
    <w:p w:rsidR="009860C7" w:rsidRDefault="009B1DB9">
      <w:pPr>
        <w:pStyle w:val="a3"/>
        <w:ind w:left="701" w:firstLine="0"/>
      </w:pPr>
      <w:r>
        <w:t>модуль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транспорте";</w:t>
      </w:r>
    </w:p>
    <w:p w:rsidR="009860C7" w:rsidRDefault="009B1DB9">
      <w:pPr>
        <w:pStyle w:val="a3"/>
        <w:spacing w:before="27" w:line="264" w:lineRule="auto"/>
        <w:ind w:right="112"/>
      </w:pPr>
      <w:r>
        <w:t>модуль N 4 "Безопасность в общественных местах"; модуль N 5 "Безопасность в природной среде";</w:t>
      </w:r>
    </w:p>
    <w:p w:rsidR="009860C7" w:rsidRDefault="009B1DB9">
      <w:pPr>
        <w:pStyle w:val="a3"/>
        <w:spacing w:line="264" w:lineRule="auto"/>
        <w:ind w:right="113"/>
      </w:pPr>
      <w:r>
        <w:t>модуль N 6 "Здоровье и как его сохранить. Основы медицинских знаний"; модуль N 7 "Безопасность в социуме";</w:t>
      </w:r>
    </w:p>
    <w:p w:rsidR="009860C7" w:rsidRDefault="009B1DB9">
      <w:pPr>
        <w:pStyle w:val="a3"/>
        <w:ind w:left="701" w:firstLine="0"/>
      </w:pPr>
      <w:r>
        <w:t>модуль</w:t>
      </w:r>
      <w:r>
        <w:rPr>
          <w:spacing w:val="-5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6"/>
        </w:rPr>
        <w:t xml:space="preserve"> </w:t>
      </w:r>
      <w:r>
        <w:rPr>
          <w:spacing w:val="-2"/>
        </w:rPr>
        <w:t>пространстве";</w:t>
      </w:r>
    </w:p>
    <w:p w:rsidR="009860C7" w:rsidRDefault="009B1DB9">
      <w:pPr>
        <w:pStyle w:val="a3"/>
        <w:spacing w:before="29"/>
        <w:ind w:left="701" w:firstLine="0"/>
      </w:pPr>
      <w:r>
        <w:t>модуль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экстремизму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терроризму";</w:t>
      </w:r>
    </w:p>
    <w:p w:rsidR="009860C7" w:rsidRDefault="009B1DB9">
      <w:pPr>
        <w:pStyle w:val="a3"/>
        <w:spacing w:before="27" w:line="264" w:lineRule="auto"/>
        <w:ind w:right="108"/>
      </w:pPr>
      <w:r>
        <w:t>модуль N 10 "Взаимодействие личности, общества и государства в обеспечении безопасности жизни и здоровья населения".</w:t>
      </w:r>
    </w:p>
    <w:p w:rsidR="009860C7" w:rsidRDefault="009860C7">
      <w:pPr>
        <w:spacing w:line="264" w:lineRule="auto"/>
        <w:sectPr w:rsidR="009860C7">
          <w:pgSz w:w="11910" w:h="16390"/>
          <w:pgMar w:top="1060" w:right="740" w:bottom="280" w:left="1600" w:header="720" w:footer="720" w:gutter="0"/>
          <w:cols w:space="720"/>
        </w:sectPr>
      </w:pPr>
    </w:p>
    <w:p w:rsidR="009860C7" w:rsidRDefault="009B1DB9">
      <w:pPr>
        <w:pStyle w:val="a3"/>
        <w:spacing w:before="64" w:line="264" w:lineRule="auto"/>
        <w:ind w:right="111"/>
      </w:pPr>
      <w:r>
        <w:lastRenderedPageBreak/>
        <w:t>В целях обеспечения системного по</w:t>
      </w:r>
      <w:r>
        <w:t>дхода в изучении учебного предмета ОБЖ на уровне основного общего образования Программа ОБЖ предполагает внедрение универсальной структурно- логической схемы изучения учебных модулей (тематических линий) в парадигме безопасной жизнедеятельности: "предвидет</w:t>
      </w:r>
      <w:r>
        <w:t>ь опасность, по возможности ее избегать, при необходимости действовать".</w:t>
      </w:r>
    </w:p>
    <w:p w:rsidR="009860C7" w:rsidRDefault="009B1DB9">
      <w:pPr>
        <w:pStyle w:val="a3"/>
        <w:spacing w:before="2" w:line="264" w:lineRule="auto"/>
        <w:ind w:right="105"/>
      </w:pPr>
      <w:r>
        <w:t>Учебный материал систематизирован по сферам возможных проявлений рисков и опасностей: помещения и бытовые условия; улица и общественные места;</w:t>
      </w:r>
    </w:p>
    <w:p w:rsidR="009860C7" w:rsidRDefault="009B1DB9">
      <w:pPr>
        <w:pStyle w:val="a3"/>
        <w:spacing w:line="264" w:lineRule="auto"/>
        <w:ind w:right="112"/>
      </w:pPr>
      <w:r>
        <w:t>природные условия; коммуникационные связ</w:t>
      </w:r>
      <w:r>
        <w:t>и и каналы; объекты и учреждения культуры и другие.</w:t>
      </w:r>
    </w:p>
    <w:p w:rsidR="009860C7" w:rsidRDefault="009B1DB9">
      <w:pPr>
        <w:pStyle w:val="a3"/>
        <w:spacing w:line="264" w:lineRule="auto"/>
        <w:ind w:right="108"/>
      </w:pPr>
      <w:r>
        <w:t xml:space="preserve">Программой ОБЖ предусматривается использование </w:t>
      </w:r>
      <w:proofErr w:type="spellStart"/>
      <w:r>
        <w:t>практикоориентированных</w:t>
      </w:r>
      <w:proofErr w:type="spellEnd"/>
      <w:r>
        <w:t xml:space="preserve"> интерактивных форм организации учебных занятий с возможностью применения тренажерных систем и виртуальных моделей. При этом использов</w:t>
      </w:r>
      <w:r>
        <w:t>ание цифровой образовательной среды на учебных занятиях должно быть разумным, компьютер и дистанционные образовательные технологии не способны полностью заменить педагога и практические действия обучающихся.</w:t>
      </w:r>
    </w:p>
    <w:p w:rsidR="009860C7" w:rsidRDefault="009B1DB9">
      <w:pPr>
        <w:pStyle w:val="a3"/>
        <w:spacing w:before="1" w:line="264" w:lineRule="auto"/>
        <w:ind w:right="108"/>
      </w:pPr>
      <w:r>
        <w:t>В условиях современного исторического процесса с появлением новых глобальных</w:t>
      </w:r>
      <w:r>
        <w:rPr>
          <w:spacing w:val="40"/>
        </w:rPr>
        <w:t xml:space="preserve"> </w:t>
      </w:r>
      <w:r>
        <w:t>и региональных природных, техногенных, социальных вызовов и угроз безопасности России (критичные</w:t>
      </w:r>
      <w:r>
        <w:rPr>
          <w:spacing w:val="-2"/>
        </w:rPr>
        <w:t xml:space="preserve"> </w:t>
      </w:r>
      <w:r>
        <w:t>изменения климата,</w:t>
      </w:r>
      <w:r>
        <w:rPr>
          <w:spacing w:val="-1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proofErr w:type="spellStart"/>
      <w:r>
        <w:t>медикобиологические</w:t>
      </w:r>
      <w:proofErr w:type="spellEnd"/>
      <w:r>
        <w:t>,</w:t>
      </w:r>
      <w:r>
        <w:rPr>
          <w:spacing w:val="-1"/>
        </w:rPr>
        <w:t xml:space="preserve"> </w:t>
      </w:r>
      <w:r>
        <w:t>экологические, информационные ф</w:t>
      </w:r>
      <w:r>
        <w:t>акторы и другие условия жизнедеятельности) возрастает приоритет вопросов безопасности, их значение не только для самого человека, но также для</w:t>
      </w:r>
      <w:r>
        <w:rPr>
          <w:spacing w:val="40"/>
        </w:rPr>
        <w:t xml:space="preserve"> </w:t>
      </w:r>
      <w:r>
        <w:t>общества и государства. При этом центральной проблемой безопасности жизнедеятельности остается сохранение жизни и</w:t>
      </w:r>
      <w:r>
        <w:t xml:space="preserve"> здоровья каждого человека.</w:t>
      </w:r>
    </w:p>
    <w:p w:rsidR="009860C7" w:rsidRDefault="009B1DB9">
      <w:pPr>
        <w:pStyle w:val="a3"/>
        <w:spacing w:line="264" w:lineRule="auto"/>
        <w:ind w:right="101"/>
      </w:pPr>
      <w: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знаниями</w:t>
      </w:r>
      <w:r>
        <w:t>, умениями, навыками и компетенцией для обеспечения безопасности в повседневной жизни. Актуальность совершенствования учебно- методического обеспечения учебного процесса по предмету ОБЖ определяется системообразующими документами в области безопасности: Ст</w:t>
      </w:r>
      <w:r>
        <w:t>ратегия национальной безопасности Российской Федерации (Указ Президента Российской Федерации от 2 июля 2021 г. N 400), Доктрина информационной безопасности Российской Федерации (Указ Президента Российской Федерации от 5 декабря 2016 г. N 646), Национальные</w:t>
      </w:r>
      <w:r>
        <w:t xml:space="preserve"> цели развития Российской Федерации на период до 2030 года (Указ </w:t>
      </w:r>
      <w:proofErr w:type="spellStart"/>
      <w:r>
        <w:t>ПрезидентаРоссийской</w:t>
      </w:r>
      <w:proofErr w:type="spellEnd"/>
      <w:r>
        <w:t xml:space="preserve"> Федерации от 21 июля 2020 г. N 474), государственная программа Российской Федерации "Развитие образования" (постановление Правительства Российской Федерации от 26 декабря</w:t>
      </w:r>
      <w:r>
        <w:t xml:space="preserve"> 2017 г. N 1642).</w:t>
      </w:r>
    </w:p>
    <w:p w:rsidR="009860C7" w:rsidRDefault="009B1DB9">
      <w:pPr>
        <w:pStyle w:val="a3"/>
        <w:spacing w:before="2" w:line="264" w:lineRule="auto"/>
        <w:ind w:right="106"/>
      </w:pPr>
      <w:r>
        <w:t xml:space="preserve">ОБЖ является системообразующим учебным предметом,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</w:t>
      </w:r>
      <w:r>
        <w:t>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из которой он должен обеспечивать формирование целостно</w:t>
      </w:r>
      <w:r>
        <w:t>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</w:t>
      </w:r>
      <w:r>
        <w:t xml:space="preserve"> безопасного поведения в повседневной жизни, сформировать у них базовый уровень культуры безопасности жизнедеятельности.</w:t>
      </w:r>
    </w:p>
    <w:p w:rsidR="009860C7" w:rsidRDefault="009860C7">
      <w:pPr>
        <w:spacing w:line="264" w:lineRule="auto"/>
        <w:sectPr w:rsidR="009860C7">
          <w:pgSz w:w="11910" w:h="16390"/>
          <w:pgMar w:top="1060" w:right="740" w:bottom="280" w:left="1600" w:header="720" w:footer="720" w:gutter="0"/>
          <w:cols w:space="720"/>
        </w:sectPr>
      </w:pPr>
    </w:p>
    <w:p w:rsidR="009860C7" w:rsidRDefault="009B1DB9">
      <w:pPr>
        <w:pStyle w:val="a3"/>
        <w:spacing w:before="64" w:line="264" w:lineRule="auto"/>
        <w:ind w:right="107"/>
      </w:pPr>
      <w:r>
        <w:lastRenderedPageBreak/>
        <w:t xml:space="preserve">В настоящее время с учетом новых вызовов и угроз подходы к изучению ОБЖ входит в предметную область "Физическая культура </w:t>
      </w:r>
      <w:r>
        <w:t xml:space="preserve">и основы безопасности жизнедеятельности", является обязательным для изучения на уровне основного общего </w:t>
      </w:r>
      <w:r>
        <w:rPr>
          <w:spacing w:val="-2"/>
        </w:rPr>
        <w:t>образования.</w:t>
      </w:r>
    </w:p>
    <w:p w:rsidR="009860C7" w:rsidRDefault="009B1DB9">
      <w:pPr>
        <w:pStyle w:val="a3"/>
        <w:spacing w:before="1" w:line="264" w:lineRule="auto"/>
        <w:ind w:right="108"/>
      </w:pPr>
      <w:r>
        <w:t>Изучение ОБЖ направлено на обеспечение формирования базового уровня</w:t>
      </w:r>
      <w:r>
        <w:rPr>
          <w:spacing w:val="80"/>
        </w:rPr>
        <w:t xml:space="preserve"> </w:t>
      </w:r>
      <w:r>
        <w:t>культуры безопасности жизнедеятельности, что способствует выработке у</w:t>
      </w:r>
      <w:r>
        <w:rPr>
          <w:spacing w:val="-2"/>
        </w:rPr>
        <w:t xml:space="preserve"> </w:t>
      </w:r>
      <w:r>
        <w:t>о</w:t>
      </w:r>
      <w:r>
        <w:t xml:space="preserve">бучающихся с ЗПР умений распознавать угрозы, избегать опасности, </w:t>
      </w:r>
      <w:proofErr w:type="spellStart"/>
      <w:r>
        <w:t>нейтрализовывать</w:t>
      </w:r>
      <w:proofErr w:type="spellEnd"/>
      <w:r>
        <w:t xml:space="preserve">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позволяющих об</w:t>
      </w:r>
      <w:r>
        <w:t>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 техно-соци</w:t>
      </w:r>
      <w:r>
        <w:t>альной и информационной среде, способствует проведению мероприятий профилактического характера в сфере безопасности.</w:t>
      </w:r>
    </w:p>
    <w:p w:rsidR="009860C7" w:rsidRDefault="009B1DB9">
      <w:pPr>
        <w:pStyle w:val="a3"/>
        <w:spacing w:before="1" w:line="264" w:lineRule="auto"/>
        <w:ind w:right="114"/>
      </w:pPr>
      <w:r>
        <w:t>Целью изучения учебного предмета ОБЖ на уровне основного общего образования является формирование у обучающихся базового уровня культуры бе</w:t>
      </w:r>
      <w:r>
        <w:t>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9860C7" w:rsidRDefault="009B1DB9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before="2" w:line="264" w:lineRule="auto"/>
        <w:ind w:right="110" w:hanging="360"/>
        <w:rPr>
          <w:sz w:val="24"/>
        </w:rPr>
      </w:pPr>
      <w:r>
        <w:rPr>
          <w:sz w:val="24"/>
        </w:rPr>
        <w:t>способность построения модели индивидуального безопасного поведения 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 понимания необходимости ведения здорового образа жизн</w:t>
      </w:r>
      <w:r>
        <w:rPr>
          <w:sz w:val="24"/>
        </w:rPr>
        <w:t>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9860C7" w:rsidRDefault="009B1DB9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line="261" w:lineRule="auto"/>
        <w:ind w:right="111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активной жизненной пози</w:t>
      </w:r>
      <w:r>
        <w:rPr>
          <w:sz w:val="24"/>
        </w:rPr>
        <w:t>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9860C7" w:rsidRDefault="009B1DB9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before="5" w:line="261" w:lineRule="auto"/>
        <w:ind w:hanging="360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 обеспечения национальной безопасности и защиты населения от опасных</w:t>
      </w:r>
      <w:r>
        <w:rPr>
          <w:sz w:val="24"/>
        </w:rPr>
        <w:t xml:space="preserve"> и чрезвычайных ситуаций природного, техногенного и социального характера.</w:t>
      </w:r>
    </w:p>
    <w:p w:rsidR="009860C7" w:rsidRDefault="009B1DB9">
      <w:pPr>
        <w:pStyle w:val="a3"/>
        <w:spacing w:before="3" w:line="264" w:lineRule="auto"/>
        <w:ind w:right="108"/>
      </w:pPr>
      <w:r>
        <w:t xml:space="preserve">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</w:t>
      </w:r>
      <w:r>
        <w:t>классе.</w:t>
      </w:r>
    </w:p>
    <w:p w:rsidR="009860C7" w:rsidRDefault="009B1DB9">
      <w:pPr>
        <w:pStyle w:val="1"/>
        <w:spacing w:before="6"/>
        <w:ind w:left="222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9860C7" w:rsidRDefault="009860C7">
      <w:pPr>
        <w:pStyle w:val="a3"/>
        <w:spacing w:before="55"/>
        <w:ind w:left="0" w:firstLine="0"/>
        <w:jc w:val="left"/>
        <w:rPr>
          <w:b/>
        </w:rPr>
      </w:pPr>
    </w:p>
    <w:p w:rsidR="009860C7" w:rsidRDefault="009B1DB9">
      <w:pPr>
        <w:spacing w:line="264" w:lineRule="auto"/>
        <w:ind w:left="102" w:right="109" w:firstLine="599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«Культура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современном</w:t>
      </w:r>
      <w:r>
        <w:rPr>
          <w:b/>
          <w:spacing w:val="80"/>
          <w:sz w:val="24"/>
        </w:rPr>
        <w:t xml:space="preserve"> </w:t>
      </w:r>
      <w:r>
        <w:rPr>
          <w:b/>
          <w:spacing w:val="-2"/>
          <w:sz w:val="24"/>
        </w:rPr>
        <w:t>обществе»:</w:t>
      </w:r>
    </w:p>
    <w:p w:rsidR="009860C7" w:rsidRDefault="009B1DB9">
      <w:pPr>
        <w:pStyle w:val="a3"/>
        <w:spacing w:line="264" w:lineRule="auto"/>
        <w:jc w:val="left"/>
      </w:pPr>
      <w:r>
        <w:t>цель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задачи</w:t>
      </w:r>
      <w:r>
        <w:rPr>
          <w:spacing w:val="69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ОБЖ,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ключевые</w:t>
      </w:r>
      <w:r>
        <w:rPr>
          <w:spacing w:val="40"/>
        </w:rPr>
        <w:t xml:space="preserve"> </w:t>
      </w:r>
      <w:r>
        <w:t>понятия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значение</w:t>
      </w:r>
      <w:r>
        <w:rPr>
          <w:spacing w:val="4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rPr>
          <w:spacing w:val="-2"/>
        </w:rPr>
        <w:t>человека;</w:t>
      </w:r>
    </w:p>
    <w:p w:rsidR="009860C7" w:rsidRDefault="009B1DB9">
      <w:pPr>
        <w:pStyle w:val="a3"/>
        <w:spacing w:line="264" w:lineRule="auto"/>
        <w:ind w:right="109"/>
        <w:jc w:val="left"/>
      </w:pPr>
      <w:r>
        <w:t>смысл</w:t>
      </w:r>
      <w:r>
        <w:rPr>
          <w:spacing w:val="80"/>
        </w:rPr>
        <w:t xml:space="preserve"> </w:t>
      </w:r>
      <w:r>
        <w:t>понятий</w:t>
      </w:r>
      <w:r>
        <w:rPr>
          <w:spacing w:val="80"/>
        </w:rPr>
        <w:t xml:space="preserve"> </w:t>
      </w:r>
      <w:r>
        <w:t>«опасность»,</w:t>
      </w:r>
      <w:r>
        <w:rPr>
          <w:spacing w:val="80"/>
        </w:rPr>
        <w:t xml:space="preserve"> </w:t>
      </w:r>
      <w:r>
        <w:t>«безопасность»,</w:t>
      </w:r>
      <w:r>
        <w:rPr>
          <w:spacing w:val="80"/>
        </w:rPr>
        <w:t xml:space="preserve"> </w:t>
      </w:r>
      <w:r>
        <w:t>«риск»,</w:t>
      </w:r>
      <w:r>
        <w:rPr>
          <w:spacing w:val="80"/>
        </w:rPr>
        <w:t xml:space="preserve"> </w:t>
      </w:r>
      <w:r>
        <w:t>«культура</w:t>
      </w:r>
      <w:r>
        <w:rPr>
          <w:spacing w:val="80"/>
        </w:rPr>
        <w:t xml:space="preserve"> </w:t>
      </w:r>
      <w:r>
        <w:t xml:space="preserve">безопасности </w:t>
      </w:r>
      <w:r>
        <w:rPr>
          <w:spacing w:val="-2"/>
        </w:rPr>
        <w:t>жизнедеятельности»;</w:t>
      </w:r>
    </w:p>
    <w:p w:rsidR="009860C7" w:rsidRDefault="009B1DB9">
      <w:pPr>
        <w:pStyle w:val="a3"/>
        <w:spacing w:line="264" w:lineRule="auto"/>
        <w:ind w:left="701" w:right="2886" w:firstLine="0"/>
        <w:jc w:val="left"/>
      </w:pPr>
      <w:r>
        <w:t>источники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факторы</w:t>
      </w:r>
      <w:r>
        <w:rPr>
          <w:spacing w:val="-8"/>
        </w:rPr>
        <w:t xml:space="preserve"> </w:t>
      </w:r>
      <w:r>
        <w:t>опасности,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классификация; общие принципы безопасного поведения;</w:t>
      </w:r>
    </w:p>
    <w:p w:rsidR="009860C7" w:rsidRDefault="009B1DB9">
      <w:pPr>
        <w:pStyle w:val="a3"/>
        <w:spacing w:line="264" w:lineRule="auto"/>
        <w:jc w:val="left"/>
      </w:pPr>
      <w:r>
        <w:t>виды</w:t>
      </w:r>
      <w:r>
        <w:rPr>
          <w:spacing w:val="80"/>
        </w:rPr>
        <w:t xml:space="preserve"> </w:t>
      </w:r>
      <w:r>
        <w:t>чрезвычайных</w:t>
      </w:r>
      <w:r>
        <w:rPr>
          <w:spacing w:val="80"/>
        </w:rPr>
        <w:t xml:space="preserve"> </w:t>
      </w:r>
      <w:r>
        <w:t>ситуаций,</w:t>
      </w:r>
      <w:r>
        <w:rPr>
          <w:spacing w:val="80"/>
        </w:rPr>
        <w:t xml:space="preserve"> </w:t>
      </w:r>
      <w:r>
        <w:t>сходство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различия</w:t>
      </w:r>
      <w:r>
        <w:rPr>
          <w:spacing w:val="80"/>
        </w:rPr>
        <w:t xml:space="preserve"> </w:t>
      </w:r>
      <w:r>
        <w:t>опасной,</w:t>
      </w:r>
      <w:r>
        <w:rPr>
          <w:spacing w:val="80"/>
        </w:rPr>
        <w:t xml:space="preserve"> </w:t>
      </w:r>
      <w:r>
        <w:t>экстремальной</w:t>
      </w:r>
      <w:r>
        <w:rPr>
          <w:spacing w:val="80"/>
        </w:rPr>
        <w:t xml:space="preserve"> </w:t>
      </w:r>
      <w:r>
        <w:t>и чрезвычайной ситуаций;</w:t>
      </w:r>
    </w:p>
    <w:p w:rsidR="009860C7" w:rsidRDefault="009B1DB9">
      <w:pPr>
        <w:pStyle w:val="a3"/>
        <w:ind w:left="701" w:firstLine="0"/>
        <w:jc w:val="left"/>
      </w:pPr>
      <w:r>
        <w:t>уровни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rPr>
          <w:spacing w:val="-2"/>
        </w:rPr>
        <w:t>среды;</w:t>
      </w:r>
    </w:p>
    <w:p w:rsidR="009860C7" w:rsidRDefault="009860C7">
      <w:pPr>
        <w:sectPr w:rsidR="009860C7">
          <w:pgSz w:w="11910" w:h="16390"/>
          <w:pgMar w:top="1060" w:right="740" w:bottom="280" w:left="1600" w:header="720" w:footer="720" w:gutter="0"/>
          <w:cols w:space="720"/>
        </w:sectPr>
      </w:pPr>
    </w:p>
    <w:p w:rsidR="009860C7" w:rsidRDefault="009B1DB9">
      <w:pPr>
        <w:pStyle w:val="a3"/>
        <w:spacing w:before="64" w:line="266" w:lineRule="auto"/>
        <w:jc w:val="left"/>
      </w:pPr>
      <w:r>
        <w:lastRenderedPageBreak/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9860C7" w:rsidRDefault="009B1DB9">
      <w:pPr>
        <w:pStyle w:val="1"/>
        <w:spacing w:line="276" w:lineRule="exact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быту»:</w:t>
      </w:r>
    </w:p>
    <w:p w:rsidR="009860C7" w:rsidRDefault="009B1DB9">
      <w:pPr>
        <w:pStyle w:val="a3"/>
        <w:spacing w:before="24"/>
        <w:ind w:left="701" w:firstLine="0"/>
        <w:jc w:val="left"/>
      </w:pPr>
      <w:r>
        <w:t>основные</w:t>
      </w:r>
      <w:r>
        <w:rPr>
          <w:spacing w:val="-6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2"/>
        </w:rPr>
        <w:t>классификация;</w:t>
      </w:r>
    </w:p>
    <w:p w:rsidR="009860C7" w:rsidRDefault="009B1DB9">
      <w:pPr>
        <w:pStyle w:val="a3"/>
        <w:spacing w:before="27"/>
        <w:ind w:left="701" w:firstLine="0"/>
        <w:jc w:val="left"/>
      </w:pPr>
      <w:r>
        <w:t>защита</w:t>
      </w:r>
      <w:r>
        <w:rPr>
          <w:spacing w:val="-6"/>
        </w:rPr>
        <w:t xml:space="preserve"> </w:t>
      </w:r>
      <w:r>
        <w:t>п</w:t>
      </w:r>
      <w:r>
        <w:t>рав</w:t>
      </w:r>
      <w:r>
        <w:rPr>
          <w:spacing w:val="-4"/>
        </w:rPr>
        <w:t xml:space="preserve"> </w:t>
      </w:r>
      <w:r>
        <w:t>потребителя,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годности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rPr>
          <w:spacing w:val="-2"/>
        </w:rPr>
        <w:t>питания;</w:t>
      </w:r>
    </w:p>
    <w:p w:rsidR="009860C7" w:rsidRDefault="009B1DB9">
      <w:pPr>
        <w:pStyle w:val="a3"/>
        <w:spacing w:before="29" w:line="264" w:lineRule="auto"/>
        <w:jc w:val="left"/>
      </w:pPr>
      <w:r>
        <w:t>бытовые</w:t>
      </w:r>
      <w:r>
        <w:rPr>
          <w:spacing w:val="80"/>
        </w:rPr>
        <w:t xml:space="preserve"> </w:t>
      </w:r>
      <w:r>
        <w:t>отравления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причины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возникновения,</w:t>
      </w:r>
      <w:r>
        <w:rPr>
          <w:spacing w:val="80"/>
        </w:rPr>
        <w:t xml:space="preserve"> </w:t>
      </w:r>
      <w:r>
        <w:t>классификация</w:t>
      </w:r>
      <w:r>
        <w:rPr>
          <w:spacing w:val="80"/>
        </w:rPr>
        <w:t xml:space="preserve"> </w:t>
      </w:r>
      <w:r>
        <w:t>ядовитых</w:t>
      </w:r>
      <w:r>
        <w:rPr>
          <w:spacing w:val="40"/>
        </w:rPr>
        <w:t xml:space="preserve"> </w:t>
      </w:r>
      <w:r>
        <w:t>веществ и их опасности;</w:t>
      </w:r>
    </w:p>
    <w:p w:rsidR="009860C7" w:rsidRDefault="009B1DB9">
      <w:pPr>
        <w:pStyle w:val="a3"/>
        <w:spacing w:line="264" w:lineRule="auto"/>
        <w:ind w:left="701" w:right="1237" w:firstLine="0"/>
        <w:jc w:val="left"/>
      </w:pPr>
      <w:r>
        <w:t>признаки</w:t>
      </w:r>
      <w:r>
        <w:rPr>
          <w:spacing w:val="-5"/>
        </w:rPr>
        <w:t xml:space="preserve"> </w:t>
      </w:r>
      <w:r>
        <w:t>отравления,</w:t>
      </w:r>
      <w:r>
        <w:rPr>
          <w:spacing w:val="-5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помощи; правила комплектования и хранения домашней аптечки;</w:t>
      </w:r>
    </w:p>
    <w:p w:rsidR="009860C7" w:rsidRDefault="009B1DB9">
      <w:pPr>
        <w:pStyle w:val="a3"/>
        <w:spacing w:line="264" w:lineRule="auto"/>
        <w:jc w:val="left"/>
      </w:pPr>
      <w:r>
        <w:t xml:space="preserve">бытовые травмы и правила их предупреждения, приёмы и правила оказания первой </w:t>
      </w:r>
      <w:r>
        <w:rPr>
          <w:spacing w:val="-2"/>
        </w:rPr>
        <w:t>помощи;</w:t>
      </w:r>
    </w:p>
    <w:p w:rsidR="009860C7" w:rsidRDefault="009B1DB9">
      <w:pPr>
        <w:pStyle w:val="a3"/>
        <w:spacing w:line="264" w:lineRule="auto"/>
        <w:jc w:val="left"/>
      </w:pPr>
      <w:r>
        <w:t>правила</w:t>
      </w:r>
      <w:r>
        <w:rPr>
          <w:spacing w:val="40"/>
        </w:rPr>
        <w:t xml:space="preserve"> </w:t>
      </w:r>
      <w:r>
        <w:t>обращения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газовыми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электрическими</w:t>
      </w:r>
      <w:r>
        <w:rPr>
          <w:spacing w:val="40"/>
        </w:rPr>
        <w:t xml:space="preserve"> </w:t>
      </w:r>
      <w:r>
        <w:t>приборами,</w:t>
      </w:r>
      <w:r>
        <w:rPr>
          <w:spacing w:val="40"/>
        </w:rPr>
        <w:t xml:space="preserve"> </w:t>
      </w:r>
      <w:r>
        <w:t>приёмы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правила оказания первой помощи;</w:t>
      </w:r>
    </w:p>
    <w:p w:rsidR="009860C7" w:rsidRDefault="009B1DB9">
      <w:pPr>
        <w:pStyle w:val="a3"/>
        <w:spacing w:before="1" w:line="264" w:lineRule="auto"/>
        <w:ind w:left="701" w:right="569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повед</w:t>
      </w:r>
      <w:r>
        <w:t>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подъезде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лифте,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входе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выходе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них; пожар и факторы его развития;</w:t>
      </w:r>
    </w:p>
    <w:p w:rsidR="009860C7" w:rsidRDefault="009B1DB9">
      <w:pPr>
        <w:pStyle w:val="a3"/>
        <w:spacing w:line="264" w:lineRule="auto"/>
        <w:jc w:val="left"/>
      </w:pPr>
      <w:r>
        <w:t>условия и причины возникновения пожаров, их возможные последствия, приёмы и правила оказания первой помощи;</w:t>
      </w:r>
    </w:p>
    <w:p w:rsidR="009860C7" w:rsidRDefault="009B1DB9">
      <w:pPr>
        <w:pStyle w:val="a3"/>
        <w:ind w:left="701" w:firstLine="0"/>
        <w:jc w:val="left"/>
      </w:pPr>
      <w:r>
        <w:t>первичные</w:t>
      </w:r>
      <w:r>
        <w:rPr>
          <w:spacing w:val="-6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rPr>
          <w:spacing w:val="-2"/>
        </w:rPr>
        <w:t>пожаротушения;</w:t>
      </w:r>
    </w:p>
    <w:p w:rsidR="009860C7" w:rsidRDefault="009B1DB9">
      <w:pPr>
        <w:pStyle w:val="a3"/>
        <w:tabs>
          <w:tab w:val="left" w:pos="1786"/>
          <w:tab w:val="left" w:pos="2755"/>
          <w:tab w:val="left" w:pos="4213"/>
          <w:tab w:val="left" w:pos="5103"/>
          <w:tab w:val="left" w:pos="5498"/>
          <w:tab w:val="left" w:pos="6599"/>
          <w:tab w:val="left" w:pos="8493"/>
          <w:tab w:val="left" w:pos="8860"/>
        </w:tabs>
        <w:spacing w:before="26" w:line="264" w:lineRule="auto"/>
        <w:ind w:right="106"/>
        <w:jc w:val="left"/>
      </w:pPr>
      <w:r>
        <w:rPr>
          <w:spacing w:val="-2"/>
        </w:rPr>
        <w:t>правила</w:t>
      </w:r>
      <w:r>
        <w:tab/>
      </w:r>
      <w:r>
        <w:rPr>
          <w:spacing w:val="-2"/>
        </w:rPr>
        <w:t>вызова</w:t>
      </w:r>
      <w:r>
        <w:tab/>
      </w:r>
      <w:r>
        <w:rPr>
          <w:spacing w:val="-2"/>
        </w:rPr>
        <w:t>экстренны</w:t>
      </w:r>
      <w:r>
        <w:rPr>
          <w:spacing w:val="-2"/>
        </w:rPr>
        <w:t>х</w:t>
      </w:r>
      <w:r>
        <w:tab/>
      </w:r>
      <w:r>
        <w:rPr>
          <w:spacing w:val="-4"/>
        </w:rPr>
        <w:t>служб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порядок</w:t>
      </w:r>
      <w:r>
        <w:tab/>
      </w:r>
      <w:r>
        <w:rPr>
          <w:spacing w:val="-2"/>
        </w:rPr>
        <w:t>взаимодействия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ними, </w:t>
      </w:r>
      <w:r>
        <w:t>ответственность за ложные сообщения;</w:t>
      </w:r>
    </w:p>
    <w:p w:rsidR="009860C7" w:rsidRDefault="009B1DB9">
      <w:pPr>
        <w:pStyle w:val="a3"/>
        <w:spacing w:line="264" w:lineRule="auto"/>
        <w:ind w:left="701" w:firstLine="0"/>
        <w:jc w:val="left"/>
      </w:pPr>
      <w:r>
        <w:t>права, обязанности и ответственность граждан в области пожарной безопасности; ситуации криминального характера, правила поведения с малознакомыми людьми; меры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предотвращению</w:t>
      </w:r>
      <w:r>
        <w:rPr>
          <w:spacing w:val="80"/>
          <w:w w:val="150"/>
        </w:rPr>
        <w:t xml:space="preserve"> </w:t>
      </w:r>
      <w:r>
        <w:t>проникновения</w:t>
      </w:r>
      <w:r>
        <w:rPr>
          <w:spacing w:val="80"/>
          <w:w w:val="150"/>
        </w:rPr>
        <w:t xml:space="preserve"> </w:t>
      </w:r>
      <w:r>
        <w:t>злоумышленников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дом,</w:t>
      </w:r>
      <w:r>
        <w:rPr>
          <w:spacing w:val="80"/>
          <w:w w:val="150"/>
        </w:rPr>
        <w:t xml:space="preserve"> </w:t>
      </w:r>
      <w:r>
        <w:t>правила</w:t>
      </w:r>
    </w:p>
    <w:p w:rsidR="009860C7" w:rsidRDefault="009B1DB9">
      <w:pPr>
        <w:pStyle w:val="a3"/>
        <w:spacing w:before="2"/>
        <w:ind w:firstLine="0"/>
        <w:jc w:val="left"/>
      </w:pP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попытке</w:t>
      </w:r>
      <w:r>
        <w:rPr>
          <w:spacing w:val="-7"/>
        </w:rPr>
        <w:t xml:space="preserve"> </w:t>
      </w:r>
      <w:r>
        <w:t>проникновения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rPr>
          <w:spacing w:val="-2"/>
        </w:rPr>
        <w:t>посторонних;</w:t>
      </w:r>
    </w:p>
    <w:p w:rsidR="009860C7" w:rsidRDefault="009B1DB9">
      <w:pPr>
        <w:pStyle w:val="a3"/>
        <w:spacing w:before="26" w:line="264" w:lineRule="auto"/>
        <w:ind w:left="701" w:firstLine="0"/>
        <w:jc w:val="left"/>
      </w:pPr>
      <w:r>
        <w:t>классификация аварийных ситуаций в коммунальных системах жизнеобеспечения; правила</w:t>
      </w:r>
      <w:r>
        <w:rPr>
          <w:spacing w:val="40"/>
        </w:rPr>
        <w:t xml:space="preserve"> </w:t>
      </w:r>
      <w:r>
        <w:t>подготовки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возможным</w:t>
      </w:r>
      <w:r>
        <w:rPr>
          <w:spacing w:val="40"/>
        </w:rPr>
        <w:t xml:space="preserve"> </w:t>
      </w:r>
      <w:r>
        <w:t>авариям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коммунальных</w:t>
      </w:r>
      <w:r>
        <w:rPr>
          <w:spacing w:val="40"/>
        </w:rPr>
        <w:t xml:space="preserve"> </w:t>
      </w:r>
      <w:r>
        <w:t>системах,</w:t>
      </w:r>
      <w:r>
        <w:rPr>
          <w:spacing w:val="40"/>
        </w:rPr>
        <w:t xml:space="preserve"> </w:t>
      </w:r>
      <w:r>
        <w:t>порядок</w:t>
      </w:r>
    </w:p>
    <w:p w:rsidR="009860C7" w:rsidRDefault="009B1DB9">
      <w:pPr>
        <w:pStyle w:val="a3"/>
        <w:ind w:firstLine="0"/>
        <w:jc w:val="left"/>
      </w:pP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авариях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коммунальных</w:t>
      </w:r>
      <w:r>
        <w:rPr>
          <w:spacing w:val="-2"/>
        </w:rPr>
        <w:t xml:space="preserve"> системах.</w:t>
      </w:r>
    </w:p>
    <w:p w:rsidR="009860C7" w:rsidRDefault="009B1DB9">
      <w:pPr>
        <w:pStyle w:val="1"/>
        <w:spacing w:before="34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транспорте»:</w:t>
      </w:r>
    </w:p>
    <w:p w:rsidR="009860C7" w:rsidRDefault="009B1DB9">
      <w:pPr>
        <w:pStyle w:val="a3"/>
        <w:spacing w:before="21" w:line="264" w:lineRule="auto"/>
        <w:jc w:val="left"/>
      </w:pPr>
      <w:r>
        <w:t>правила</w:t>
      </w:r>
      <w:r>
        <w:rPr>
          <w:spacing w:val="40"/>
        </w:rPr>
        <w:t xml:space="preserve"> </w:t>
      </w:r>
      <w:r>
        <w:t>дорожного</w:t>
      </w:r>
      <w:r>
        <w:rPr>
          <w:spacing w:val="40"/>
        </w:rPr>
        <w:t xml:space="preserve"> </w:t>
      </w:r>
      <w:r>
        <w:t>движения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значение,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обеспечения</w:t>
      </w:r>
      <w:r>
        <w:rPr>
          <w:spacing w:val="40"/>
        </w:rPr>
        <w:t xml:space="preserve"> </w:t>
      </w:r>
      <w:r>
        <w:t>безопасности участников дорожного движения;</w:t>
      </w:r>
    </w:p>
    <w:p w:rsidR="009860C7" w:rsidRDefault="009B1DB9">
      <w:pPr>
        <w:pStyle w:val="a3"/>
        <w:spacing w:before="1"/>
        <w:ind w:left="701" w:firstLine="0"/>
        <w:jc w:val="left"/>
      </w:pPr>
      <w:r>
        <w:t>правила</w:t>
      </w:r>
      <w:r>
        <w:rPr>
          <w:spacing w:val="-7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дорожные</w:t>
      </w:r>
      <w:r>
        <w:rPr>
          <w:spacing w:val="-5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пешеходов;</w:t>
      </w:r>
    </w:p>
    <w:p w:rsidR="009860C7" w:rsidRDefault="009B1DB9">
      <w:pPr>
        <w:pStyle w:val="a3"/>
        <w:spacing w:before="29"/>
        <w:ind w:left="701" w:firstLine="0"/>
        <w:jc w:val="left"/>
      </w:pPr>
      <w:r>
        <w:t>«дорожные</w:t>
      </w:r>
      <w:r>
        <w:rPr>
          <w:spacing w:val="-4"/>
        </w:rPr>
        <w:t xml:space="preserve"> </w:t>
      </w:r>
      <w:r>
        <w:t>ловушки»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2"/>
        </w:rPr>
        <w:t>предупреждения;</w:t>
      </w:r>
    </w:p>
    <w:p w:rsidR="009860C7" w:rsidRDefault="009B1DB9">
      <w:pPr>
        <w:pStyle w:val="a3"/>
        <w:spacing w:before="26" w:line="264" w:lineRule="auto"/>
        <w:ind w:left="701" w:right="2886" w:firstLine="0"/>
        <w:jc w:val="left"/>
      </w:pPr>
      <w:proofErr w:type="spellStart"/>
      <w:r>
        <w:t>световозвращающие</w:t>
      </w:r>
      <w:proofErr w:type="spellEnd"/>
      <w:r>
        <w:rPr>
          <w:spacing w:val="-8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применения; правила дорожного движения для пассажиров;</w:t>
      </w:r>
    </w:p>
    <w:p w:rsidR="009860C7" w:rsidRDefault="009B1DB9">
      <w:pPr>
        <w:pStyle w:val="a3"/>
        <w:spacing w:line="264" w:lineRule="auto"/>
        <w:ind w:right="112"/>
      </w:pPr>
      <w:r>
        <w:t>обязанности</w:t>
      </w:r>
      <w:r>
        <w:rPr>
          <w:spacing w:val="-1"/>
        </w:rPr>
        <w:t xml:space="preserve"> </w:t>
      </w:r>
      <w:r>
        <w:t>пассажиров</w:t>
      </w:r>
      <w:r>
        <w:rPr>
          <w:spacing w:val="-2"/>
        </w:rPr>
        <w:t xml:space="preserve"> </w:t>
      </w:r>
      <w:r>
        <w:t>маршрутных транспортных средств,</w:t>
      </w:r>
      <w:r>
        <w:rPr>
          <w:spacing w:val="-2"/>
        </w:rPr>
        <w:t xml:space="preserve"> </w:t>
      </w:r>
      <w:r>
        <w:t>ремень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 правила его применения;</w:t>
      </w:r>
    </w:p>
    <w:p w:rsidR="009860C7" w:rsidRDefault="009B1DB9">
      <w:pPr>
        <w:pStyle w:val="a3"/>
        <w:spacing w:line="264" w:lineRule="auto"/>
        <w:ind w:right="111"/>
      </w:pPr>
      <w:r>
        <w:t>порядок действий пасс</w:t>
      </w:r>
      <w:r>
        <w:t>ажиров при различных происшествиях в маршрутных транспортных средствах, в том числе вызванных террористическим актом;</w:t>
      </w:r>
    </w:p>
    <w:p w:rsidR="009860C7" w:rsidRDefault="009B1DB9">
      <w:pPr>
        <w:pStyle w:val="a3"/>
        <w:spacing w:before="1"/>
        <w:ind w:left="701" w:firstLine="0"/>
      </w:pP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пассажира</w:t>
      </w:r>
      <w:r>
        <w:rPr>
          <w:spacing w:val="-4"/>
        </w:rPr>
        <w:t xml:space="preserve"> </w:t>
      </w:r>
      <w:r>
        <w:rPr>
          <w:spacing w:val="-2"/>
        </w:rPr>
        <w:t>мотоцикла;</w:t>
      </w:r>
    </w:p>
    <w:p w:rsidR="009860C7" w:rsidRDefault="009B1DB9">
      <w:pPr>
        <w:pStyle w:val="a3"/>
        <w:spacing w:before="28" w:line="264" w:lineRule="auto"/>
        <w:ind w:right="106"/>
      </w:pPr>
      <w:r>
        <w:t>правила дорожного движения для водителя велосипеда и иных индивидуальных средств передвижения (</w:t>
      </w:r>
      <w:proofErr w:type="spellStart"/>
      <w:r>
        <w:t>элек</w:t>
      </w:r>
      <w:r>
        <w:t>тросамокаты</w:t>
      </w:r>
      <w:proofErr w:type="spellEnd"/>
      <w:r>
        <w:t xml:space="preserve">, </w:t>
      </w:r>
      <w:proofErr w:type="spellStart"/>
      <w:r>
        <w:t>гироскутеры</w:t>
      </w:r>
      <w:proofErr w:type="spellEnd"/>
      <w:r>
        <w:t xml:space="preserve">, </w:t>
      </w:r>
      <w:proofErr w:type="spellStart"/>
      <w:r>
        <w:t>моноколёса</w:t>
      </w:r>
      <w:proofErr w:type="spellEnd"/>
      <w:r>
        <w:t xml:space="preserve">, </w:t>
      </w:r>
      <w:proofErr w:type="spellStart"/>
      <w:r>
        <w:t>сигвеи</w:t>
      </w:r>
      <w:proofErr w:type="spellEnd"/>
      <w:r>
        <w:t xml:space="preserve"> и т. п.), правила безопасного использования мототранспорта (мопедов и мотоциклов);</w:t>
      </w:r>
    </w:p>
    <w:p w:rsidR="009860C7" w:rsidRDefault="009B1DB9">
      <w:pPr>
        <w:pStyle w:val="a3"/>
        <w:spacing w:line="264" w:lineRule="auto"/>
        <w:ind w:left="701" w:right="1975" w:firstLine="0"/>
      </w:pPr>
      <w:r>
        <w:t>дорожные</w:t>
      </w:r>
      <w:r>
        <w:rPr>
          <w:spacing w:val="-8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водителя</w:t>
      </w:r>
      <w:r>
        <w:rPr>
          <w:spacing w:val="-6"/>
        </w:rPr>
        <w:t xml:space="preserve"> </w:t>
      </w:r>
      <w:r>
        <w:t>велосипеда,</w:t>
      </w:r>
      <w:r>
        <w:rPr>
          <w:spacing w:val="-6"/>
        </w:rPr>
        <w:t xml:space="preserve"> </w:t>
      </w:r>
      <w:r>
        <w:t>сигналы</w:t>
      </w:r>
      <w:r>
        <w:rPr>
          <w:spacing w:val="-6"/>
        </w:rPr>
        <w:t xml:space="preserve"> </w:t>
      </w:r>
      <w:r>
        <w:t>велосипедиста; правила подготовки велосипеда к пользованию.</w:t>
      </w:r>
    </w:p>
    <w:p w:rsidR="009860C7" w:rsidRDefault="009B1DB9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местах»:</w:t>
      </w:r>
    </w:p>
    <w:p w:rsidR="009860C7" w:rsidRDefault="009860C7">
      <w:pPr>
        <w:sectPr w:rsidR="009860C7">
          <w:pgSz w:w="11910" w:h="16390"/>
          <w:pgMar w:top="1060" w:right="740" w:bottom="280" w:left="1600" w:header="720" w:footer="720" w:gutter="0"/>
          <w:cols w:space="720"/>
        </w:sectPr>
      </w:pPr>
    </w:p>
    <w:p w:rsidR="009860C7" w:rsidRDefault="009B1DB9">
      <w:pPr>
        <w:pStyle w:val="a3"/>
        <w:spacing w:before="64" w:line="266" w:lineRule="auto"/>
        <w:ind w:right="109"/>
        <w:jc w:val="left"/>
      </w:pPr>
      <w:r>
        <w:lastRenderedPageBreak/>
        <w:t>общественные</w:t>
      </w:r>
      <w:r>
        <w:rPr>
          <w:spacing w:val="35"/>
        </w:rPr>
        <w:t xml:space="preserve"> </w:t>
      </w:r>
      <w:r>
        <w:t>места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характеристики,</w:t>
      </w:r>
      <w:r>
        <w:rPr>
          <w:spacing w:val="36"/>
        </w:rPr>
        <w:t xml:space="preserve"> </w:t>
      </w:r>
      <w:r>
        <w:t>потенциальные</w:t>
      </w:r>
      <w:r>
        <w:rPr>
          <w:spacing w:val="35"/>
        </w:rPr>
        <w:t xml:space="preserve"> </w:t>
      </w:r>
      <w:r>
        <w:t>источники</w:t>
      </w:r>
      <w:r>
        <w:rPr>
          <w:spacing w:val="37"/>
        </w:rPr>
        <w:t xml:space="preserve"> </w:t>
      </w:r>
      <w:r>
        <w:t>опасности</w:t>
      </w:r>
      <w:r>
        <w:rPr>
          <w:spacing w:val="38"/>
        </w:rPr>
        <w:t xml:space="preserve"> </w:t>
      </w:r>
      <w:r>
        <w:t>в общественных местах;</w:t>
      </w:r>
    </w:p>
    <w:p w:rsidR="009860C7" w:rsidRDefault="009B1DB9">
      <w:pPr>
        <w:pStyle w:val="a3"/>
        <w:spacing w:line="271" w:lineRule="exact"/>
        <w:ind w:left="701" w:firstLine="0"/>
        <w:jc w:val="left"/>
      </w:pPr>
      <w:r>
        <w:t>правила</w:t>
      </w:r>
      <w:r>
        <w:rPr>
          <w:spacing w:val="-6"/>
        </w:rPr>
        <w:t xml:space="preserve"> </w:t>
      </w:r>
      <w:r>
        <w:t>вызова</w:t>
      </w:r>
      <w:r>
        <w:rPr>
          <w:spacing w:val="-4"/>
        </w:rPr>
        <w:t xml:space="preserve"> </w:t>
      </w:r>
      <w:r>
        <w:t>экстренных</w:t>
      </w:r>
      <w:r>
        <w:rPr>
          <w:spacing w:val="-1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ними;</w:t>
      </w:r>
    </w:p>
    <w:p w:rsidR="009860C7" w:rsidRDefault="009B1DB9">
      <w:pPr>
        <w:pStyle w:val="a3"/>
        <w:spacing w:before="29" w:line="264" w:lineRule="auto"/>
        <w:jc w:val="left"/>
      </w:pPr>
      <w:r>
        <w:t>массовые мероприятия и правила подготовки к ним, оборудование мест массового</w:t>
      </w:r>
      <w:r>
        <w:rPr>
          <w:spacing w:val="40"/>
        </w:rPr>
        <w:t xml:space="preserve"> </w:t>
      </w:r>
      <w:r>
        <w:t>пребывания людей;</w:t>
      </w:r>
    </w:p>
    <w:p w:rsidR="009860C7" w:rsidRDefault="009B1DB9">
      <w:pPr>
        <w:pStyle w:val="a3"/>
        <w:spacing w:line="264" w:lineRule="auto"/>
        <w:ind w:left="701" w:right="569" w:firstLine="0"/>
        <w:jc w:val="left"/>
      </w:pP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беспорядках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массового</w:t>
      </w:r>
      <w:r>
        <w:rPr>
          <w:spacing w:val="-5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t>людей; порядок действий при попадании в толпу и давку;</w:t>
      </w:r>
    </w:p>
    <w:p w:rsidR="009860C7" w:rsidRDefault="009B1DB9">
      <w:pPr>
        <w:pStyle w:val="a3"/>
        <w:spacing w:line="264" w:lineRule="auto"/>
        <w:ind w:left="701" w:right="1237" w:firstLine="0"/>
        <w:jc w:val="left"/>
      </w:pPr>
      <w:r>
        <w:t>порядок</w:t>
      </w:r>
      <w:r>
        <w:rPr>
          <w:spacing w:val="-6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обнаружении</w:t>
      </w:r>
      <w:r>
        <w:rPr>
          <w:spacing w:val="-4"/>
        </w:rPr>
        <w:t xml:space="preserve"> </w:t>
      </w:r>
      <w:r>
        <w:t>угрозы</w:t>
      </w:r>
      <w:r>
        <w:rPr>
          <w:spacing w:val="-7"/>
        </w:rPr>
        <w:t xml:space="preserve"> </w:t>
      </w:r>
      <w:r>
        <w:t>воз</w:t>
      </w:r>
      <w:r>
        <w:t>никновения</w:t>
      </w:r>
      <w:r>
        <w:rPr>
          <w:spacing w:val="-10"/>
        </w:rPr>
        <w:t xml:space="preserve"> </w:t>
      </w:r>
      <w:r>
        <w:t>пожара; порядок действий при эвакуации из общественных мест и зданий;</w:t>
      </w:r>
    </w:p>
    <w:p w:rsidR="009860C7" w:rsidRDefault="009B1DB9">
      <w:pPr>
        <w:pStyle w:val="a3"/>
        <w:spacing w:line="264" w:lineRule="auto"/>
        <w:ind w:right="110"/>
      </w:pPr>
      <w: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9860C7" w:rsidRDefault="009B1DB9">
      <w:pPr>
        <w:pStyle w:val="a3"/>
        <w:spacing w:before="1" w:line="264" w:lineRule="auto"/>
        <w:ind w:right="108"/>
      </w:pPr>
      <w: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9860C7" w:rsidRDefault="009B1DB9">
      <w:pPr>
        <w:pStyle w:val="a3"/>
        <w:spacing w:line="275" w:lineRule="exact"/>
        <w:ind w:left="701" w:firstLine="0"/>
      </w:pPr>
      <w:r>
        <w:t>порядок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правоохранительными</w:t>
      </w:r>
      <w:r>
        <w:rPr>
          <w:spacing w:val="-4"/>
        </w:rPr>
        <w:t xml:space="preserve"> </w:t>
      </w:r>
      <w:r>
        <w:rPr>
          <w:spacing w:val="-2"/>
        </w:rPr>
        <w:t>органами</w:t>
      </w:r>
      <w:r>
        <w:rPr>
          <w:spacing w:val="-2"/>
        </w:rPr>
        <w:t>.</w:t>
      </w:r>
    </w:p>
    <w:p w:rsidR="009860C7" w:rsidRDefault="009B1DB9">
      <w:pPr>
        <w:pStyle w:val="1"/>
        <w:spacing w:before="34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среде»:</w:t>
      </w:r>
    </w:p>
    <w:p w:rsidR="009860C7" w:rsidRDefault="009B1DB9">
      <w:pPr>
        <w:pStyle w:val="a3"/>
        <w:spacing w:before="21"/>
        <w:ind w:left="701" w:firstLine="0"/>
      </w:pPr>
      <w:r>
        <w:t>чрезвычайные</w:t>
      </w:r>
      <w:r>
        <w:rPr>
          <w:spacing w:val="-7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их </w:t>
      </w:r>
      <w:r>
        <w:rPr>
          <w:spacing w:val="-2"/>
        </w:rPr>
        <w:t>классификация;</w:t>
      </w:r>
    </w:p>
    <w:p w:rsidR="009860C7" w:rsidRDefault="009B1DB9">
      <w:pPr>
        <w:pStyle w:val="a3"/>
        <w:spacing w:before="29" w:line="264" w:lineRule="auto"/>
        <w:ind w:right="107"/>
      </w:pPr>
      <w:r>
        <w:t>правила</w:t>
      </w:r>
      <w:r>
        <w:rPr>
          <w:spacing w:val="-4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снижения</w:t>
      </w:r>
      <w:r>
        <w:rPr>
          <w:spacing w:val="-3"/>
        </w:rPr>
        <w:t xml:space="preserve"> </w:t>
      </w:r>
      <w:r>
        <w:t>риска</w:t>
      </w:r>
      <w:r>
        <w:rPr>
          <w:spacing w:val="-4"/>
        </w:rPr>
        <w:t xml:space="preserve"> </w:t>
      </w:r>
      <w:r>
        <w:t>встречи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дикими</w:t>
      </w:r>
      <w:r>
        <w:rPr>
          <w:spacing w:val="-3"/>
        </w:rPr>
        <w:t xml:space="preserve"> </w:t>
      </w:r>
      <w:r>
        <w:t>животными, порядок действий при встрече с ними;</w:t>
      </w:r>
    </w:p>
    <w:p w:rsidR="009860C7" w:rsidRDefault="009B1DB9">
      <w:pPr>
        <w:pStyle w:val="a3"/>
        <w:ind w:left="701" w:firstLine="0"/>
      </w:pP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укусах</w:t>
      </w:r>
      <w:r>
        <w:rPr>
          <w:spacing w:val="-1"/>
        </w:rPr>
        <w:t xml:space="preserve"> </w:t>
      </w:r>
      <w:r>
        <w:t>дик</w:t>
      </w:r>
      <w:r>
        <w:t>их</w:t>
      </w:r>
      <w:r>
        <w:rPr>
          <w:spacing w:val="-1"/>
        </w:rPr>
        <w:t xml:space="preserve"> </w:t>
      </w:r>
      <w:r>
        <w:t>животных,</w:t>
      </w:r>
      <w:r>
        <w:rPr>
          <w:spacing w:val="-6"/>
        </w:rPr>
        <w:t xml:space="preserve"> </w:t>
      </w:r>
      <w:r>
        <w:t>змей,</w:t>
      </w:r>
      <w:r>
        <w:rPr>
          <w:spacing w:val="-4"/>
        </w:rPr>
        <w:t xml:space="preserve"> </w:t>
      </w:r>
      <w:r>
        <w:t>пауков,</w:t>
      </w:r>
      <w:r>
        <w:rPr>
          <w:spacing w:val="-3"/>
        </w:rPr>
        <w:t xml:space="preserve"> </w:t>
      </w:r>
      <w:r>
        <w:t>клещей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насекомых;</w:t>
      </w:r>
    </w:p>
    <w:p w:rsidR="009860C7" w:rsidRDefault="009B1DB9">
      <w:pPr>
        <w:pStyle w:val="a3"/>
        <w:spacing w:before="27" w:line="264" w:lineRule="auto"/>
        <w:ind w:right="110"/>
      </w:pPr>
      <w: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9860C7" w:rsidRDefault="009B1DB9">
      <w:pPr>
        <w:pStyle w:val="a3"/>
        <w:spacing w:line="264" w:lineRule="auto"/>
        <w:ind w:right="111"/>
      </w:pPr>
      <w:r>
        <w:t>автономные условия, их особенности и опасности, правила подготовки к длительному автономному существованию;</w:t>
      </w:r>
    </w:p>
    <w:p w:rsidR="009860C7" w:rsidRDefault="009B1DB9">
      <w:pPr>
        <w:pStyle w:val="a3"/>
        <w:ind w:left="701" w:firstLine="0"/>
      </w:pP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автономном</w:t>
      </w:r>
      <w:r>
        <w:rPr>
          <w:spacing w:val="-4"/>
        </w:rPr>
        <w:t xml:space="preserve"> </w:t>
      </w:r>
      <w:r>
        <w:t>существовании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природной</w:t>
      </w:r>
      <w:r>
        <w:rPr>
          <w:spacing w:val="-2"/>
        </w:rPr>
        <w:t xml:space="preserve"> среде;</w:t>
      </w:r>
    </w:p>
    <w:p w:rsidR="009860C7" w:rsidRDefault="009B1DB9">
      <w:pPr>
        <w:pStyle w:val="a3"/>
        <w:spacing w:before="29"/>
        <w:ind w:left="701" w:firstLine="0"/>
      </w:pPr>
      <w:r>
        <w:t>правила</w:t>
      </w:r>
      <w:r>
        <w:rPr>
          <w:spacing w:val="-7"/>
        </w:rPr>
        <w:t xml:space="preserve"> </w:t>
      </w:r>
      <w:r>
        <w:t>ориентирования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местности,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сигналов</w:t>
      </w:r>
      <w:r>
        <w:rPr>
          <w:spacing w:val="-4"/>
        </w:rPr>
        <w:t xml:space="preserve"> </w:t>
      </w:r>
      <w:r>
        <w:rPr>
          <w:spacing w:val="-2"/>
        </w:rPr>
        <w:t>бедствия;</w:t>
      </w:r>
    </w:p>
    <w:p w:rsidR="009860C7" w:rsidRDefault="009B1DB9">
      <w:pPr>
        <w:pStyle w:val="a3"/>
        <w:spacing w:before="26" w:line="264" w:lineRule="auto"/>
        <w:ind w:right="112"/>
      </w:pPr>
      <w:r>
        <w:t>общие правила безопасного поведения на водоёмах, правила купания в подготовленных и неподготовленных местах;</w:t>
      </w:r>
    </w:p>
    <w:p w:rsidR="009860C7" w:rsidRDefault="009B1DB9">
      <w:pPr>
        <w:pStyle w:val="a3"/>
        <w:spacing w:line="264" w:lineRule="auto"/>
        <w:ind w:left="701" w:right="3082" w:firstLine="0"/>
      </w:pPr>
      <w:r>
        <w:t>порядок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обнаружении</w:t>
      </w:r>
      <w:r>
        <w:rPr>
          <w:spacing w:val="-9"/>
        </w:rPr>
        <w:t xml:space="preserve"> </w:t>
      </w:r>
      <w:r>
        <w:t>тонущего</w:t>
      </w:r>
      <w:r>
        <w:rPr>
          <w:spacing w:val="-7"/>
        </w:rPr>
        <w:t xml:space="preserve"> </w:t>
      </w:r>
      <w:r>
        <w:t xml:space="preserve">человека; правила поведения при нахождении на </w:t>
      </w:r>
      <w:proofErr w:type="spellStart"/>
      <w:r>
        <w:t>плавсредствах</w:t>
      </w:r>
      <w:proofErr w:type="spellEnd"/>
      <w:r>
        <w:t>;</w:t>
      </w:r>
    </w:p>
    <w:p w:rsidR="009860C7" w:rsidRDefault="009B1DB9">
      <w:pPr>
        <w:pStyle w:val="a3"/>
        <w:spacing w:before="1" w:line="264" w:lineRule="auto"/>
        <w:jc w:val="left"/>
      </w:pPr>
      <w:r>
        <w:t>правила</w:t>
      </w:r>
      <w:r>
        <w:rPr>
          <w:spacing w:val="39"/>
        </w:rPr>
        <w:t xml:space="preserve"> </w:t>
      </w:r>
      <w:r>
        <w:t>поведения</w:t>
      </w:r>
      <w:r>
        <w:rPr>
          <w:spacing w:val="37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нахождении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льду,</w:t>
      </w:r>
      <w:r>
        <w:rPr>
          <w:spacing w:val="40"/>
        </w:rPr>
        <w:t xml:space="preserve"> </w:t>
      </w:r>
      <w:r>
        <w:t>по</w:t>
      </w:r>
      <w:r>
        <w:t>рядок</w:t>
      </w:r>
      <w:r>
        <w:rPr>
          <w:spacing w:val="39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обнаружении человека в полынье.</w:t>
      </w:r>
    </w:p>
    <w:p w:rsidR="009860C7" w:rsidRDefault="009B1DB9">
      <w:pPr>
        <w:pStyle w:val="1"/>
        <w:spacing w:before="5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«Здоровье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сохранить.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rPr>
          <w:spacing w:val="-2"/>
        </w:rPr>
        <w:t>знаний»:</w:t>
      </w:r>
    </w:p>
    <w:p w:rsidR="009860C7" w:rsidRDefault="009B1DB9">
      <w:pPr>
        <w:pStyle w:val="a3"/>
        <w:spacing w:before="24" w:line="264" w:lineRule="auto"/>
        <w:jc w:val="left"/>
      </w:pPr>
      <w:r>
        <w:t>смысл</w:t>
      </w:r>
      <w:r>
        <w:rPr>
          <w:spacing w:val="34"/>
        </w:rPr>
        <w:t xml:space="preserve"> </w:t>
      </w:r>
      <w:r>
        <w:t>понятий</w:t>
      </w:r>
      <w:r>
        <w:rPr>
          <w:spacing w:val="37"/>
        </w:rPr>
        <w:t xml:space="preserve"> </w:t>
      </w:r>
      <w:r>
        <w:t>«здоровье» и</w:t>
      </w:r>
      <w:r>
        <w:rPr>
          <w:spacing w:val="39"/>
        </w:rPr>
        <w:t xml:space="preserve"> </w:t>
      </w:r>
      <w:r>
        <w:t>«здоровый</w:t>
      </w:r>
      <w:r>
        <w:rPr>
          <w:spacing w:val="35"/>
        </w:rPr>
        <w:t xml:space="preserve"> </w:t>
      </w:r>
      <w:r>
        <w:t>образ</w:t>
      </w:r>
      <w:r>
        <w:rPr>
          <w:spacing w:val="35"/>
        </w:rPr>
        <w:t xml:space="preserve"> </w:t>
      </w:r>
      <w:r>
        <w:t>жизни»,</w:t>
      </w:r>
      <w:r>
        <w:rPr>
          <w:spacing w:val="34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содержание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значение для человека;</w:t>
      </w:r>
    </w:p>
    <w:p w:rsidR="009860C7" w:rsidRDefault="009B1DB9">
      <w:pPr>
        <w:pStyle w:val="a3"/>
        <w:ind w:left="701" w:firstLine="0"/>
        <w:jc w:val="left"/>
      </w:pPr>
      <w:r>
        <w:t>факторы,</w:t>
      </w:r>
      <w:r>
        <w:rPr>
          <w:spacing w:val="-5"/>
        </w:rPr>
        <w:t xml:space="preserve"> </w:t>
      </w:r>
      <w:r>
        <w:t>влияющие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rPr>
          <w:spacing w:val="-2"/>
        </w:rPr>
        <w:t>привычек;</w:t>
      </w:r>
    </w:p>
    <w:p w:rsidR="009860C7" w:rsidRDefault="009B1DB9">
      <w:pPr>
        <w:pStyle w:val="a3"/>
        <w:spacing w:before="26" w:line="264" w:lineRule="auto"/>
        <w:ind w:left="701" w:right="569" w:firstLine="0"/>
        <w:jc w:val="left"/>
      </w:pPr>
      <w:r>
        <w:t>элементы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сохранение</w:t>
      </w:r>
      <w:r>
        <w:rPr>
          <w:spacing w:val="-6"/>
        </w:rPr>
        <w:t xml:space="preserve"> </w:t>
      </w:r>
      <w:r>
        <w:t>здоровья; понятие «инфекционные заболевания», причины их возникновения;</w:t>
      </w:r>
    </w:p>
    <w:p w:rsidR="009860C7" w:rsidRDefault="009B1DB9">
      <w:pPr>
        <w:pStyle w:val="a3"/>
        <w:spacing w:line="264" w:lineRule="auto"/>
        <w:jc w:val="left"/>
      </w:pPr>
      <w:r>
        <w:t>механизм</w:t>
      </w:r>
      <w:r>
        <w:rPr>
          <w:spacing w:val="40"/>
        </w:rPr>
        <w:t xml:space="preserve"> </w:t>
      </w:r>
      <w:r>
        <w:t>распространения</w:t>
      </w:r>
      <w:r>
        <w:rPr>
          <w:spacing w:val="40"/>
        </w:rPr>
        <w:t xml:space="preserve"> </w:t>
      </w:r>
      <w:r>
        <w:t>инфекционных</w:t>
      </w:r>
      <w:r>
        <w:rPr>
          <w:spacing w:val="40"/>
        </w:rPr>
        <w:t xml:space="preserve"> </w:t>
      </w:r>
      <w:r>
        <w:t>заболеваний,</w:t>
      </w:r>
      <w:r>
        <w:rPr>
          <w:spacing w:val="40"/>
        </w:rPr>
        <w:t xml:space="preserve"> </w:t>
      </w:r>
      <w:r>
        <w:t>меры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профилактики</w:t>
      </w:r>
      <w:r>
        <w:rPr>
          <w:spacing w:val="39"/>
        </w:rPr>
        <w:t xml:space="preserve"> </w:t>
      </w:r>
      <w:r>
        <w:t>и защиты от них;</w:t>
      </w:r>
    </w:p>
    <w:p w:rsidR="009860C7" w:rsidRDefault="009B1DB9">
      <w:pPr>
        <w:pStyle w:val="a3"/>
        <w:spacing w:before="1" w:line="264" w:lineRule="auto"/>
        <w:ind w:right="109"/>
        <w:jc w:val="left"/>
      </w:pPr>
      <w:r>
        <w:t>порядок действий при возникновении чрезвычайных ситуаций биолого-социального происхождения (эпидемия, пандемия);</w:t>
      </w:r>
    </w:p>
    <w:p w:rsidR="009860C7" w:rsidRDefault="009B1DB9">
      <w:pPr>
        <w:pStyle w:val="a3"/>
        <w:spacing w:line="264" w:lineRule="auto"/>
        <w:jc w:val="left"/>
      </w:pPr>
      <w:r>
        <w:t>мероприятия,</w:t>
      </w:r>
      <w:r>
        <w:rPr>
          <w:spacing w:val="40"/>
        </w:rPr>
        <w:t xml:space="preserve"> </w:t>
      </w:r>
      <w:r>
        <w:t>проводимые</w:t>
      </w:r>
      <w:r>
        <w:rPr>
          <w:spacing w:val="40"/>
        </w:rPr>
        <w:t xml:space="preserve"> </w:t>
      </w:r>
      <w:r>
        <w:t>государством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обеспечению</w:t>
      </w:r>
      <w:r>
        <w:rPr>
          <w:spacing w:val="40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населения при угрозе и во время чрезвычайных ситуаций биолого-социального происхождения;</w:t>
      </w:r>
    </w:p>
    <w:p w:rsidR="009860C7" w:rsidRDefault="009B1DB9">
      <w:pPr>
        <w:pStyle w:val="a3"/>
        <w:spacing w:line="264" w:lineRule="auto"/>
        <w:ind w:right="109"/>
        <w:jc w:val="left"/>
      </w:pPr>
      <w:r>
        <w:t>понятие</w:t>
      </w:r>
      <w:r>
        <w:rPr>
          <w:spacing w:val="80"/>
        </w:rPr>
        <w:t xml:space="preserve"> </w:t>
      </w:r>
      <w:r>
        <w:t>«неинфекционные</w:t>
      </w:r>
      <w:r>
        <w:rPr>
          <w:spacing w:val="80"/>
        </w:rPr>
        <w:t xml:space="preserve"> </w:t>
      </w:r>
      <w:r>
        <w:t>заболевания»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классификация,</w:t>
      </w:r>
      <w:r>
        <w:rPr>
          <w:spacing w:val="80"/>
        </w:rPr>
        <w:t xml:space="preserve"> </w:t>
      </w:r>
      <w:r>
        <w:t>факторы</w:t>
      </w:r>
      <w:r>
        <w:rPr>
          <w:spacing w:val="80"/>
        </w:rPr>
        <w:t xml:space="preserve"> </w:t>
      </w:r>
      <w:r>
        <w:t>риска неинфекционных заболеваний;</w:t>
      </w:r>
    </w:p>
    <w:p w:rsidR="009860C7" w:rsidRDefault="009860C7">
      <w:pPr>
        <w:spacing w:line="264" w:lineRule="auto"/>
        <w:sectPr w:rsidR="009860C7">
          <w:pgSz w:w="11910" w:h="16390"/>
          <w:pgMar w:top="1060" w:right="740" w:bottom="280" w:left="1600" w:header="720" w:footer="720" w:gutter="0"/>
          <w:cols w:space="720"/>
        </w:sectPr>
      </w:pPr>
    </w:p>
    <w:p w:rsidR="009860C7" w:rsidRDefault="009B1DB9">
      <w:pPr>
        <w:pStyle w:val="a3"/>
        <w:spacing w:before="64" w:line="266" w:lineRule="auto"/>
        <w:ind w:left="701" w:right="1795" w:firstLine="0"/>
      </w:pPr>
      <w:r>
        <w:lastRenderedPageBreak/>
        <w:t>меры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6"/>
        </w:rPr>
        <w:t xml:space="preserve"> </w:t>
      </w:r>
      <w:r>
        <w:t>неинфекционных</w:t>
      </w:r>
      <w:r>
        <w:rPr>
          <w:spacing w:val="-4"/>
        </w:rPr>
        <w:t xml:space="preserve"> </w:t>
      </w:r>
      <w:r>
        <w:t>заболеваний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них; диспансеризация и её задачи;</w:t>
      </w:r>
    </w:p>
    <w:p w:rsidR="009860C7" w:rsidRDefault="009B1DB9">
      <w:pPr>
        <w:pStyle w:val="a3"/>
        <w:spacing w:line="264" w:lineRule="auto"/>
        <w:ind w:right="112"/>
      </w:pPr>
      <w:r>
        <w:t>понятие «первая помощь» и обязанность по её оказанию, универсальный алгоритм оказания первой помощи;</w:t>
      </w:r>
    </w:p>
    <w:p w:rsidR="009860C7" w:rsidRDefault="009B1DB9">
      <w:pPr>
        <w:pStyle w:val="a3"/>
        <w:ind w:left="701" w:firstLine="0"/>
      </w:pPr>
      <w:r>
        <w:t>назначение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аптечки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помощи;</w:t>
      </w:r>
    </w:p>
    <w:p w:rsidR="009860C7" w:rsidRDefault="009B1DB9">
      <w:pPr>
        <w:pStyle w:val="a3"/>
        <w:spacing w:before="24" w:line="264" w:lineRule="auto"/>
        <w:ind w:right="112"/>
      </w:pPr>
      <w:r>
        <w:t>порядок действий при оказании первой помощи в различных ситуациях, приёмы п</w:t>
      </w:r>
      <w:r>
        <w:t>сихологической поддержки пострадавшего.</w:t>
      </w:r>
    </w:p>
    <w:p w:rsidR="009860C7" w:rsidRDefault="009B1DB9">
      <w:pPr>
        <w:pStyle w:val="1"/>
        <w:spacing w:before="5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 xml:space="preserve">«Безопасность в </w:t>
      </w:r>
      <w:r>
        <w:rPr>
          <w:spacing w:val="-2"/>
        </w:rPr>
        <w:t>социуме»:</w:t>
      </w:r>
    </w:p>
    <w:p w:rsidR="009860C7" w:rsidRDefault="009B1DB9">
      <w:pPr>
        <w:pStyle w:val="a3"/>
        <w:spacing w:before="22" w:line="264" w:lineRule="auto"/>
        <w:ind w:right="112"/>
      </w:pPr>
      <w:r>
        <w:t>общение и его значение для человека, способы организации эффективного и позитивного общения;</w:t>
      </w:r>
    </w:p>
    <w:p w:rsidR="009860C7" w:rsidRDefault="009B1DB9">
      <w:pPr>
        <w:pStyle w:val="a3"/>
        <w:spacing w:line="266" w:lineRule="auto"/>
        <w:ind w:right="112"/>
      </w:pPr>
      <w:r>
        <w:t xml:space="preserve">приёмы и правила безопасной межличностной коммуникации и комфортного взаимодействия в </w:t>
      </w:r>
      <w:r>
        <w:t>группе, признаки конструктивного и деструктивного общения;</w:t>
      </w:r>
    </w:p>
    <w:p w:rsidR="009860C7" w:rsidRDefault="009B1DB9">
      <w:pPr>
        <w:pStyle w:val="a3"/>
        <w:spacing w:line="264" w:lineRule="auto"/>
        <w:ind w:right="115"/>
      </w:pPr>
      <w:r>
        <w:t>манипуляции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распознавания</w:t>
      </w:r>
      <w:r>
        <w:rPr>
          <w:spacing w:val="-3"/>
        </w:rPr>
        <w:t xml:space="preserve"> </w:t>
      </w:r>
      <w:r>
        <w:t>манипуляций и способы противостояния им;</w:t>
      </w:r>
    </w:p>
    <w:p w:rsidR="009860C7" w:rsidRDefault="009B1DB9">
      <w:pPr>
        <w:pStyle w:val="a3"/>
        <w:spacing w:line="264" w:lineRule="auto"/>
        <w:ind w:right="105"/>
      </w:pPr>
      <w:r>
        <w:t>приёмы</w:t>
      </w:r>
      <w:r>
        <w:rPr>
          <w:spacing w:val="-6"/>
        </w:rPr>
        <w:t xml:space="preserve"> </w:t>
      </w:r>
      <w:r>
        <w:t>распознавания</w:t>
      </w:r>
      <w:r>
        <w:rPr>
          <w:spacing w:val="-6"/>
        </w:rPr>
        <w:t xml:space="preserve"> </w:t>
      </w:r>
      <w:r>
        <w:t>противозаконных</w:t>
      </w:r>
      <w:r>
        <w:rPr>
          <w:spacing w:val="-4"/>
        </w:rPr>
        <w:t xml:space="preserve"> </w:t>
      </w:r>
      <w:r>
        <w:t>проявлений</w:t>
      </w:r>
      <w:r>
        <w:rPr>
          <w:spacing w:val="-6"/>
        </w:rPr>
        <w:t xml:space="preserve"> </w:t>
      </w:r>
      <w:r>
        <w:t>манипуляции</w:t>
      </w:r>
      <w:r>
        <w:rPr>
          <w:spacing w:val="-6"/>
        </w:rPr>
        <w:t xml:space="preserve"> </w:t>
      </w:r>
      <w:r>
        <w:t xml:space="preserve">(мошенничество, вымогательство, </w:t>
      </w:r>
      <w:r>
        <w:t>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9860C7" w:rsidRDefault="009B1DB9">
      <w:pPr>
        <w:pStyle w:val="a3"/>
        <w:spacing w:line="264" w:lineRule="auto"/>
        <w:ind w:right="110"/>
      </w:pPr>
      <w:r>
        <w:t>современные молодёжные увлечения и опасности, связанные с ними, правила безопасного поведения;</w:t>
      </w:r>
    </w:p>
    <w:p w:rsidR="009860C7" w:rsidRDefault="009B1DB9">
      <w:pPr>
        <w:pStyle w:val="a3"/>
        <w:ind w:left="701" w:firstLine="0"/>
      </w:pPr>
      <w:r>
        <w:t>правила</w:t>
      </w:r>
      <w:r>
        <w:rPr>
          <w:spacing w:val="-9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rPr>
          <w:spacing w:val="-2"/>
        </w:rPr>
        <w:t>людьми.</w:t>
      </w:r>
    </w:p>
    <w:p w:rsidR="009860C7" w:rsidRDefault="009B1DB9">
      <w:pPr>
        <w:pStyle w:val="1"/>
        <w:spacing w:before="29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4"/>
        </w:rPr>
        <w:t xml:space="preserve"> </w:t>
      </w:r>
      <w:r>
        <w:rPr>
          <w:spacing w:val="-2"/>
        </w:rPr>
        <w:t>пространстве»:</w:t>
      </w:r>
    </w:p>
    <w:p w:rsidR="009860C7" w:rsidRDefault="009B1DB9">
      <w:pPr>
        <w:pStyle w:val="a3"/>
        <w:spacing w:before="22" w:line="264" w:lineRule="auto"/>
        <w:ind w:right="116"/>
      </w:pPr>
      <w:r>
        <w:t>понятие «цифровая среда», её характеристики и прим</w:t>
      </w:r>
      <w:r>
        <w:t>еры информационных и компьютерных угроз, положительные возможности цифровой среды;</w:t>
      </w:r>
    </w:p>
    <w:p w:rsidR="009860C7" w:rsidRDefault="009B1DB9">
      <w:pPr>
        <w:pStyle w:val="a3"/>
        <w:ind w:left="701" w:firstLine="0"/>
      </w:pP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rPr>
          <w:spacing w:val="-2"/>
        </w:rPr>
        <w:t>Интернета;</w:t>
      </w:r>
    </w:p>
    <w:p w:rsidR="009860C7" w:rsidRDefault="009B1DB9">
      <w:pPr>
        <w:pStyle w:val="a3"/>
        <w:spacing w:before="29" w:line="264" w:lineRule="auto"/>
        <w:ind w:right="113"/>
      </w:pPr>
      <w:r>
        <w:t>общие принципы безопасного поведения, необходимые для предупреждения возникновения сложных и опасных ситуаций в личном цифровом п</w:t>
      </w:r>
      <w:r>
        <w:t>ространстве;</w:t>
      </w:r>
    </w:p>
    <w:p w:rsidR="009860C7" w:rsidRDefault="009B1DB9">
      <w:pPr>
        <w:pStyle w:val="a3"/>
        <w:spacing w:line="264" w:lineRule="auto"/>
        <w:ind w:right="111"/>
      </w:pPr>
      <w: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9860C7" w:rsidRDefault="009B1DB9">
      <w:pPr>
        <w:pStyle w:val="a3"/>
        <w:ind w:left="701" w:firstLine="0"/>
      </w:pPr>
      <w:r>
        <w:t>противоправные</w:t>
      </w:r>
      <w:r>
        <w:rPr>
          <w:spacing w:val="-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Интернете;</w:t>
      </w:r>
    </w:p>
    <w:p w:rsidR="009860C7" w:rsidRDefault="009B1DB9">
      <w:pPr>
        <w:pStyle w:val="a3"/>
        <w:spacing w:before="27" w:line="264" w:lineRule="auto"/>
        <w:ind w:right="113"/>
      </w:pPr>
      <w:r>
        <w:t xml:space="preserve">правила цифрового поведения, необходимого для предотвращения рисков и </w:t>
      </w:r>
      <w:r>
        <w:t>угроз при использовании Интернета (</w:t>
      </w:r>
      <w:proofErr w:type="spellStart"/>
      <w:r>
        <w:t>кибербуллинга</w:t>
      </w:r>
      <w:proofErr w:type="spellEnd"/>
      <w:r>
        <w:t xml:space="preserve">, вербовки в различные организации и </w:t>
      </w:r>
      <w:r>
        <w:rPr>
          <w:spacing w:val="-2"/>
        </w:rPr>
        <w:t>группы).</w:t>
      </w:r>
    </w:p>
    <w:p w:rsidR="009860C7" w:rsidRDefault="009B1DB9">
      <w:pPr>
        <w:pStyle w:val="1"/>
        <w:spacing w:before="6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экстремизму и</w:t>
      </w:r>
      <w:r>
        <w:rPr>
          <w:spacing w:val="-2"/>
        </w:rPr>
        <w:t xml:space="preserve"> терроризму»:</w:t>
      </w:r>
    </w:p>
    <w:p w:rsidR="009860C7" w:rsidRDefault="009B1DB9">
      <w:pPr>
        <w:pStyle w:val="a3"/>
        <w:spacing w:before="21" w:line="264" w:lineRule="auto"/>
        <w:jc w:val="left"/>
      </w:pPr>
      <w:r>
        <w:t>понятия</w:t>
      </w:r>
      <w:r>
        <w:rPr>
          <w:spacing w:val="80"/>
          <w:w w:val="150"/>
        </w:rPr>
        <w:t xml:space="preserve"> </w:t>
      </w:r>
      <w:r>
        <w:t>«экстремизм»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«терроризм»,</w:t>
      </w:r>
      <w:r>
        <w:rPr>
          <w:spacing w:val="80"/>
          <w:w w:val="15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содержание,</w:t>
      </w:r>
      <w:r>
        <w:rPr>
          <w:spacing w:val="80"/>
        </w:rPr>
        <w:t xml:space="preserve"> </w:t>
      </w:r>
      <w:r>
        <w:t>причины,</w:t>
      </w:r>
      <w:r>
        <w:rPr>
          <w:spacing w:val="80"/>
        </w:rPr>
        <w:t xml:space="preserve"> </w:t>
      </w:r>
      <w:r>
        <w:t>возможные</w:t>
      </w:r>
      <w:r>
        <w:rPr>
          <w:spacing w:val="40"/>
        </w:rPr>
        <w:t xml:space="preserve"> </w:t>
      </w:r>
      <w:r>
        <w:t>варианты проявления и последствия;</w:t>
      </w:r>
    </w:p>
    <w:p w:rsidR="009860C7" w:rsidRDefault="009B1DB9">
      <w:pPr>
        <w:pStyle w:val="a3"/>
        <w:spacing w:before="1" w:line="264" w:lineRule="auto"/>
        <w:jc w:val="left"/>
      </w:pPr>
      <w:r>
        <w:t>цели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формы</w:t>
      </w:r>
      <w:r>
        <w:rPr>
          <w:spacing w:val="80"/>
        </w:rPr>
        <w:t xml:space="preserve"> </w:t>
      </w:r>
      <w:r>
        <w:t>проявления</w:t>
      </w:r>
      <w:r>
        <w:rPr>
          <w:spacing w:val="80"/>
        </w:rPr>
        <w:t xml:space="preserve"> </w:t>
      </w:r>
      <w:r>
        <w:t>террористических</w:t>
      </w:r>
      <w:r>
        <w:rPr>
          <w:spacing w:val="80"/>
        </w:rPr>
        <w:t xml:space="preserve"> </w:t>
      </w:r>
      <w:r>
        <w:t>актов,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последствия,</w:t>
      </w:r>
      <w:r>
        <w:rPr>
          <w:spacing w:val="80"/>
        </w:rPr>
        <w:t xml:space="preserve"> </w:t>
      </w:r>
      <w:r>
        <w:t>уровни</w:t>
      </w:r>
      <w:r>
        <w:rPr>
          <w:spacing w:val="80"/>
          <w:w w:val="150"/>
        </w:rPr>
        <w:t xml:space="preserve"> </w:t>
      </w:r>
      <w:r>
        <w:t>террористической опасности;</w:t>
      </w:r>
    </w:p>
    <w:p w:rsidR="009860C7" w:rsidRDefault="009B1DB9">
      <w:pPr>
        <w:pStyle w:val="a3"/>
        <w:spacing w:line="264" w:lineRule="auto"/>
        <w:jc w:val="left"/>
      </w:pPr>
      <w:r>
        <w:t>основы</w:t>
      </w:r>
      <w:r>
        <w:rPr>
          <w:spacing w:val="80"/>
        </w:rPr>
        <w:t xml:space="preserve"> </w:t>
      </w:r>
      <w:r>
        <w:t>общественно-государственной</w:t>
      </w:r>
      <w:r>
        <w:rPr>
          <w:spacing w:val="80"/>
        </w:rPr>
        <w:t xml:space="preserve"> </w:t>
      </w:r>
      <w:r>
        <w:t>системы</w:t>
      </w:r>
      <w:r>
        <w:rPr>
          <w:spacing w:val="80"/>
        </w:rPr>
        <w:t xml:space="preserve"> </w:t>
      </w:r>
      <w:r>
        <w:t>противодействия</w:t>
      </w:r>
      <w:r>
        <w:rPr>
          <w:spacing w:val="80"/>
        </w:rPr>
        <w:t xml:space="preserve"> </w:t>
      </w:r>
      <w:r>
        <w:t>экстремизму</w:t>
      </w:r>
      <w:r>
        <w:rPr>
          <w:spacing w:val="40"/>
        </w:rPr>
        <w:t xml:space="preserve"> </w:t>
      </w:r>
      <w:r>
        <w:t>и терроризму, контртеррористическая операция и её ц</w:t>
      </w:r>
      <w:r>
        <w:t>ели;</w:t>
      </w:r>
    </w:p>
    <w:p w:rsidR="009860C7" w:rsidRDefault="009B1DB9">
      <w:pPr>
        <w:pStyle w:val="a3"/>
        <w:tabs>
          <w:tab w:val="left" w:pos="2130"/>
          <w:tab w:val="left" w:pos="3771"/>
          <w:tab w:val="left" w:pos="4359"/>
          <w:tab w:val="left" w:pos="6741"/>
          <w:tab w:val="left" w:pos="8628"/>
        </w:tabs>
        <w:spacing w:line="264" w:lineRule="auto"/>
        <w:ind w:right="112"/>
        <w:jc w:val="left"/>
      </w:pPr>
      <w:r>
        <w:rPr>
          <w:spacing w:val="-2"/>
        </w:rPr>
        <w:t>признаки</w:t>
      </w:r>
      <w:r>
        <w:tab/>
      </w:r>
      <w:r>
        <w:rPr>
          <w:spacing w:val="-2"/>
        </w:rPr>
        <w:t>вовлечения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террористическую</w:t>
      </w:r>
      <w:r>
        <w:tab/>
      </w:r>
      <w:r>
        <w:rPr>
          <w:spacing w:val="-2"/>
        </w:rPr>
        <w:t>деятельность,</w:t>
      </w:r>
      <w:r>
        <w:tab/>
      </w:r>
      <w:r>
        <w:rPr>
          <w:spacing w:val="-2"/>
        </w:rPr>
        <w:t xml:space="preserve">правила </w:t>
      </w:r>
      <w:r>
        <w:t>антитеррористического поведения;</w:t>
      </w:r>
    </w:p>
    <w:p w:rsidR="009860C7" w:rsidRDefault="009B1DB9">
      <w:pPr>
        <w:pStyle w:val="a3"/>
        <w:spacing w:line="264" w:lineRule="auto"/>
        <w:jc w:val="left"/>
      </w:pPr>
      <w:r>
        <w:t>признаки</w:t>
      </w:r>
      <w:r>
        <w:rPr>
          <w:spacing w:val="33"/>
        </w:rPr>
        <w:t xml:space="preserve"> </w:t>
      </w:r>
      <w:r>
        <w:t>угроз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подготовки</w:t>
      </w:r>
      <w:r>
        <w:rPr>
          <w:spacing w:val="31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форм терактов,</w:t>
      </w:r>
      <w:r>
        <w:rPr>
          <w:spacing w:val="30"/>
        </w:rPr>
        <w:t xml:space="preserve"> </w:t>
      </w:r>
      <w:r>
        <w:t>порядок</w:t>
      </w:r>
      <w:r>
        <w:rPr>
          <w:spacing w:val="31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 xml:space="preserve">их </w:t>
      </w:r>
      <w:r>
        <w:rPr>
          <w:spacing w:val="-2"/>
        </w:rPr>
        <w:t>обнаружении;</w:t>
      </w:r>
    </w:p>
    <w:p w:rsidR="009860C7" w:rsidRDefault="009B1DB9">
      <w:pPr>
        <w:pStyle w:val="a3"/>
        <w:ind w:left="701" w:firstLine="0"/>
        <w:jc w:val="left"/>
      </w:pP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rPr>
          <w:spacing w:val="-2"/>
        </w:rPr>
        <w:t>теракта;</w:t>
      </w:r>
    </w:p>
    <w:p w:rsidR="009860C7" w:rsidRDefault="009860C7">
      <w:pPr>
        <w:sectPr w:rsidR="009860C7">
          <w:pgSz w:w="11910" w:h="16390"/>
          <w:pgMar w:top="1060" w:right="740" w:bottom="280" w:left="1600" w:header="720" w:footer="720" w:gutter="0"/>
          <w:cols w:space="720"/>
        </w:sectPr>
      </w:pPr>
    </w:p>
    <w:p w:rsidR="009860C7" w:rsidRDefault="009B1DB9">
      <w:pPr>
        <w:pStyle w:val="a3"/>
        <w:spacing w:before="64" w:line="264" w:lineRule="auto"/>
        <w:ind w:right="111"/>
      </w:pPr>
      <w:r>
        <w:lastRenderedPageBreak/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</w:t>
      </w:r>
      <w:r>
        <w:rPr>
          <w:spacing w:val="40"/>
        </w:rPr>
        <w:t xml:space="preserve"> </w:t>
      </w:r>
      <w:r>
        <w:t>средства, подрыв взрывного устройства).</w:t>
      </w:r>
    </w:p>
    <w:p w:rsidR="009860C7" w:rsidRDefault="009B1DB9">
      <w:pPr>
        <w:pStyle w:val="1"/>
        <w:spacing w:before="7" w:line="264" w:lineRule="auto"/>
        <w:ind w:left="102" w:right="110" w:firstLine="599"/>
      </w:pPr>
      <w:r>
        <w:t>Модуль № 10 «Взаимодействие личности, общества и государства в</w:t>
      </w:r>
      <w:r>
        <w:rPr>
          <w:spacing w:val="40"/>
        </w:rPr>
        <w:t xml:space="preserve"> </w:t>
      </w:r>
      <w:r>
        <w:t>обеспечении безопасности жизни и здоровья населения»:</w:t>
      </w:r>
    </w:p>
    <w:p w:rsidR="009860C7" w:rsidRDefault="009B1DB9">
      <w:pPr>
        <w:pStyle w:val="a3"/>
        <w:spacing w:line="264" w:lineRule="auto"/>
        <w:ind w:left="701" w:right="107" w:firstLine="0"/>
      </w:pPr>
      <w:r>
        <w:t>классификация чрезвычайных ситуаций природного и техногенного характера; единая</w:t>
      </w:r>
      <w:r>
        <w:rPr>
          <w:spacing w:val="71"/>
          <w:w w:val="150"/>
        </w:rPr>
        <w:t xml:space="preserve"> </w:t>
      </w:r>
      <w:r>
        <w:t>государственная</w:t>
      </w:r>
      <w:r>
        <w:rPr>
          <w:spacing w:val="73"/>
          <w:w w:val="150"/>
        </w:rPr>
        <w:t xml:space="preserve"> </w:t>
      </w:r>
      <w:r>
        <w:t>система</w:t>
      </w:r>
      <w:r>
        <w:rPr>
          <w:spacing w:val="72"/>
          <w:w w:val="150"/>
        </w:rPr>
        <w:t xml:space="preserve"> </w:t>
      </w:r>
      <w:r>
        <w:t>предупреждения</w:t>
      </w:r>
      <w:r>
        <w:rPr>
          <w:spacing w:val="73"/>
          <w:w w:val="150"/>
        </w:rPr>
        <w:t xml:space="preserve"> </w:t>
      </w:r>
      <w:r>
        <w:t>и</w:t>
      </w:r>
      <w:r>
        <w:rPr>
          <w:spacing w:val="74"/>
          <w:w w:val="150"/>
        </w:rPr>
        <w:t xml:space="preserve"> </w:t>
      </w:r>
      <w:r>
        <w:t>ликвидации</w:t>
      </w:r>
      <w:r>
        <w:rPr>
          <w:spacing w:val="73"/>
          <w:w w:val="150"/>
        </w:rPr>
        <w:t xml:space="preserve"> </w:t>
      </w:r>
      <w:r>
        <w:rPr>
          <w:spacing w:val="-2"/>
        </w:rPr>
        <w:t>чрезвыч</w:t>
      </w:r>
      <w:r>
        <w:rPr>
          <w:spacing w:val="-2"/>
        </w:rPr>
        <w:t>айных</w:t>
      </w:r>
    </w:p>
    <w:p w:rsidR="009860C7" w:rsidRDefault="009B1DB9">
      <w:pPr>
        <w:pStyle w:val="a3"/>
        <w:ind w:firstLine="0"/>
      </w:pPr>
      <w:r>
        <w:t>ситуаций</w:t>
      </w:r>
      <w:r>
        <w:rPr>
          <w:spacing w:val="-3"/>
        </w:rPr>
        <w:t xml:space="preserve"> </w:t>
      </w:r>
      <w:r>
        <w:t>(РСЧС),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структура,</w:t>
      </w:r>
      <w:r>
        <w:rPr>
          <w:spacing w:val="-3"/>
        </w:rPr>
        <w:t xml:space="preserve"> </w:t>
      </w:r>
      <w:r>
        <w:t>режимы</w:t>
      </w:r>
      <w:r>
        <w:rPr>
          <w:spacing w:val="-2"/>
        </w:rPr>
        <w:t xml:space="preserve"> функционирования;</w:t>
      </w:r>
    </w:p>
    <w:p w:rsidR="009860C7" w:rsidRDefault="009B1DB9">
      <w:pPr>
        <w:pStyle w:val="a3"/>
        <w:tabs>
          <w:tab w:val="left" w:pos="2740"/>
          <w:tab w:val="left" w:pos="3830"/>
          <w:tab w:val="left" w:pos="5408"/>
          <w:tab w:val="left" w:pos="7134"/>
          <w:tab w:val="left" w:pos="7676"/>
          <w:tab w:val="left" w:pos="8437"/>
          <w:tab w:val="left" w:pos="8859"/>
        </w:tabs>
        <w:spacing w:before="22" w:line="264" w:lineRule="auto"/>
        <w:ind w:right="112"/>
        <w:jc w:val="left"/>
      </w:pPr>
      <w:r>
        <w:rPr>
          <w:spacing w:val="-2"/>
        </w:rPr>
        <w:t>государственные</w:t>
      </w:r>
      <w:r>
        <w:tab/>
      </w:r>
      <w:r>
        <w:rPr>
          <w:spacing w:val="-2"/>
        </w:rPr>
        <w:t>службы</w:t>
      </w:r>
      <w:r>
        <w:tab/>
      </w:r>
      <w:r>
        <w:rPr>
          <w:spacing w:val="-2"/>
        </w:rPr>
        <w:t>обеспечения</w:t>
      </w:r>
      <w:r>
        <w:tab/>
      </w:r>
      <w:r>
        <w:rPr>
          <w:spacing w:val="-2"/>
        </w:rPr>
        <w:t>безопасности,</w:t>
      </w:r>
      <w:r>
        <w:tab/>
      </w:r>
      <w:r>
        <w:rPr>
          <w:spacing w:val="-6"/>
        </w:rPr>
        <w:t>их</w:t>
      </w:r>
      <w:r>
        <w:tab/>
      </w:r>
      <w:r>
        <w:rPr>
          <w:spacing w:val="-4"/>
        </w:rPr>
        <w:t>роль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сфера </w:t>
      </w:r>
      <w:r>
        <w:t>ответственности, порядок взаимодействия с ними;</w:t>
      </w:r>
    </w:p>
    <w:p w:rsidR="009860C7" w:rsidRDefault="009B1DB9">
      <w:pPr>
        <w:pStyle w:val="a3"/>
        <w:spacing w:line="266" w:lineRule="auto"/>
        <w:jc w:val="left"/>
      </w:pPr>
      <w:r>
        <w:t>общественные институты и их место в системе обеспечения безопасности жизн</w:t>
      </w:r>
      <w:r>
        <w:t>и и</w:t>
      </w:r>
      <w:r>
        <w:rPr>
          <w:spacing w:val="40"/>
        </w:rPr>
        <w:t xml:space="preserve"> </w:t>
      </w:r>
      <w:r>
        <w:t>здоровья населения;</w:t>
      </w:r>
    </w:p>
    <w:p w:rsidR="009860C7" w:rsidRDefault="009B1DB9">
      <w:pPr>
        <w:pStyle w:val="a3"/>
        <w:spacing w:line="264" w:lineRule="auto"/>
        <w:jc w:val="left"/>
      </w:pPr>
      <w:r>
        <w:t>права,</w:t>
      </w:r>
      <w:r>
        <w:rPr>
          <w:spacing w:val="80"/>
        </w:rPr>
        <w:t xml:space="preserve"> </w:t>
      </w:r>
      <w:r>
        <w:t>обязанности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роль</w:t>
      </w:r>
      <w:r>
        <w:rPr>
          <w:spacing w:val="80"/>
        </w:rPr>
        <w:t xml:space="preserve"> </w:t>
      </w:r>
      <w:r>
        <w:t>граждан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области</w:t>
      </w:r>
      <w:r>
        <w:rPr>
          <w:spacing w:val="80"/>
        </w:rPr>
        <w:t xml:space="preserve"> </w:t>
      </w:r>
      <w:r>
        <w:t>защиты населения от чрезвычайных ситуаций;</w:t>
      </w:r>
    </w:p>
    <w:p w:rsidR="009860C7" w:rsidRDefault="009B1DB9">
      <w:pPr>
        <w:pStyle w:val="a3"/>
        <w:spacing w:line="264" w:lineRule="auto"/>
        <w:ind w:right="109"/>
        <w:jc w:val="left"/>
      </w:pPr>
      <w:r>
        <w:t>антикоррупционное</w:t>
      </w:r>
      <w:r>
        <w:rPr>
          <w:spacing w:val="80"/>
        </w:rPr>
        <w:t xml:space="preserve"> </w:t>
      </w:r>
      <w:r>
        <w:t>поведение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элемент</w:t>
      </w:r>
      <w:r>
        <w:rPr>
          <w:spacing w:val="80"/>
        </w:rPr>
        <w:t xml:space="preserve"> </w:t>
      </w:r>
      <w:r>
        <w:t>общественной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государственной</w:t>
      </w:r>
      <w:r>
        <w:rPr>
          <w:spacing w:val="80"/>
        </w:rPr>
        <w:t xml:space="preserve"> </w:t>
      </w:r>
      <w:r>
        <w:rPr>
          <w:spacing w:val="-2"/>
        </w:rPr>
        <w:t>безопасности;</w:t>
      </w:r>
    </w:p>
    <w:p w:rsidR="009860C7" w:rsidRDefault="009B1DB9">
      <w:pPr>
        <w:pStyle w:val="a3"/>
        <w:spacing w:line="264" w:lineRule="auto"/>
        <w:jc w:val="left"/>
      </w:pPr>
      <w:r>
        <w:t>информирование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оповещение</w:t>
      </w:r>
      <w:r>
        <w:rPr>
          <w:spacing w:val="80"/>
        </w:rPr>
        <w:t xml:space="preserve"> </w:t>
      </w:r>
      <w:r>
        <w:t>населения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чрезвычайных</w:t>
      </w:r>
      <w:r>
        <w:rPr>
          <w:spacing w:val="80"/>
        </w:rPr>
        <w:t xml:space="preserve"> </w:t>
      </w:r>
      <w:r>
        <w:t>ситуациях,</w:t>
      </w:r>
      <w:r>
        <w:rPr>
          <w:spacing w:val="80"/>
        </w:rPr>
        <w:t xml:space="preserve"> </w:t>
      </w:r>
      <w:r>
        <w:t xml:space="preserve">система </w:t>
      </w:r>
      <w:r>
        <w:rPr>
          <w:spacing w:val="-2"/>
        </w:rPr>
        <w:t>ОКСИОН;</w:t>
      </w:r>
    </w:p>
    <w:p w:rsidR="009860C7" w:rsidRDefault="009B1DB9">
      <w:pPr>
        <w:pStyle w:val="a3"/>
        <w:spacing w:line="264" w:lineRule="auto"/>
        <w:jc w:val="left"/>
      </w:pPr>
      <w:r>
        <w:t>сигнал</w:t>
      </w:r>
      <w:r>
        <w:rPr>
          <w:spacing w:val="39"/>
        </w:rPr>
        <w:t xml:space="preserve"> </w:t>
      </w:r>
      <w:r>
        <w:t>«Внимание</w:t>
      </w:r>
      <w:r>
        <w:rPr>
          <w:spacing w:val="35"/>
        </w:rPr>
        <w:t xml:space="preserve"> </w:t>
      </w:r>
      <w:r>
        <w:t>всем!»,</w:t>
      </w:r>
      <w:r>
        <w:rPr>
          <w:spacing w:val="36"/>
        </w:rPr>
        <w:t xml:space="preserve"> </w:t>
      </w:r>
      <w:r>
        <w:t>порядок</w:t>
      </w:r>
      <w:r>
        <w:rPr>
          <w:spacing w:val="37"/>
        </w:rPr>
        <w:t xml:space="preserve"> </w:t>
      </w:r>
      <w:r>
        <w:t>действий</w:t>
      </w:r>
      <w:r>
        <w:rPr>
          <w:spacing w:val="35"/>
        </w:rPr>
        <w:t xml:space="preserve"> </w:t>
      </w:r>
      <w:r>
        <w:t>населения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получении,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 числе при авариях с выбросом химических и радиоактивных веществ;</w:t>
      </w:r>
    </w:p>
    <w:p w:rsidR="009860C7" w:rsidRDefault="009B1DB9">
      <w:pPr>
        <w:pStyle w:val="a3"/>
        <w:spacing w:line="264" w:lineRule="auto"/>
        <w:jc w:val="left"/>
      </w:pPr>
      <w:r>
        <w:t>средства индивидуальной и коллективной защиты населения, порядок пользова</w:t>
      </w:r>
      <w:r>
        <w:t>ния фильтрующим противогазом;</w:t>
      </w:r>
    </w:p>
    <w:p w:rsidR="009860C7" w:rsidRDefault="009B1DB9">
      <w:pPr>
        <w:pStyle w:val="a3"/>
        <w:spacing w:line="264" w:lineRule="auto"/>
        <w:jc w:val="left"/>
      </w:pPr>
      <w:r>
        <w:t>эвакуация</w:t>
      </w:r>
      <w:r>
        <w:rPr>
          <w:spacing w:val="80"/>
          <w:w w:val="150"/>
        </w:rPr>
        <w:t xml:space="preserve"> </w:t>
      </w:r>
      <w:r>
        <w:t>населения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условиях</w:t>
      </w:r>
      <w:r>
        <w:rPr>
          <w:spacing w:val="80"/>
          <w:w w:val="150"/>
        </w:rPr>
        <w:t xml:space="preserve"> </w:t>
      </w:r>
      <w:r>
        <w:t>чрезвычайных</w:t>
      </w:r>
      <w:r>
        <w:rPr>
          <w:spacing w:val="80"/>
          <w:w w:val="150"/>
        </w:rPr>
        <w:t xml:space="preserve"> </w:t>
      </w:r>
      <w:r>
        <w:t>ситуаций,</w:t>
      </w:r>
      <w:r>
        <w:rPr>
          <w:spacing w:val="80"/>
          <w:w w:val="150"/>
        </w:rPr>
        <w:t xml:space="preserve"> </w:t>
      </w:r>
      <w:r>
        <w:t>порядок</w:t>
      </w:r>
      <w:r>
        <w:rPr>
          <w:spacing w:val="80"/>
          <w:w w:val="150"/>
        </w:rPr>
        <w:t xml:space="preserve"> </w:t>
      </w:r>
      <w:r>
        <w:t>действий населения при объявлении эвакуации.</w:t>
      </w:r>
    </w:p>
    <w:p w:rsidR="009860C7" w:rsidRDefault="009860C7">
      <w:pPr>
        <w:pStyle w:val="a3"/>
        <w:spacing w:before="29"/>
        <w:ind w:left="0" w:firstLine="0"/>
        <w:jc w:val="left"/>
      </w:pPr>
    </w:p>
    <w:p w:rsidR="009860C7" w:rsidRDefault="009B1DB9">
      <w:pPr>
        <w:pStyle w:val="1"/>
        <w:spacing w:line="264" w:lineRule="auto"/>
        <w:ind w:left="102" w:firstLine="599"/>
        <w:jc w:val="left"/>
      </w:pPr>
      <w:r>
        <w:t>Планируемые</w:t>
      </w:r>
      <w:r>
        <w:rPr>
          <w:spacing w:val="28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освоения</w:t>
      </w:r>
      <w:r>
        <w:rPr>
          <w:spacing w:val="33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предмета</w:t>
      </w:r>
      <w:r>
        <w:rPr>
          <w:spacing w:val="29"/>
        </w:rPr>
        <w:t xml:space="preserve"> </w:t>
      </w:r>
      <w:r>
        <w:t>«Основы</w:t>
      </w:r>
      <w:r>
        <w:rPr>
          <w:spacing w:val="29"/>
        </w:rPr>
        <w:t xml:space="preserve"> </w:t>
      </w:r>
      <w:r>
        <w:t xml:space="preserve">безопасности </w:t>
      </w:r>
      <w:r>
        <w:rPr>
          <w:spacing w:val="-2"/>
        </w:rPr>
        <w:t>жизнедеятельности»</w:t>
      </w:r>
    </w:p>
    <w:p w:rsidR="009860C7" w:rsidRDefault="009860C7">
      <w:pPr>
        <w:pStyle w:val="a3"/>
        <w:spacing w:before="22"/>
        <w:ind w:left="0" w:firstLine="0"/>
        <w:jc w:val="left"/>
        <w:rPr>
          <w:b/>
        </w:rPr>
      </w:pPr>
    </w:p>
    <w:p w:rsidR="009860C7" w:rsidRDefault="009B1DB9">
      <w:pPr>
        <w:pStyle w:val="a3"/>
        <w:spacing w:line="264" w:lineRule="auto"/>
        <w:ind w:right="104"/>
      </w:pPr>
      <w: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</w:t>
      </w:r>
      <w:r>
        <w:t>мопознания, самовоспитания и саморазвития, формирования</w:t>
      </w:r>
      <w:r>
        <w:rPr>
          <w:spacing w:val="-4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проявляются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социально значимых качествах, которые выражаются прежде всего в готовности обучающихся с ЗПР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</w:t>
      </w:r>
      <w:r>
        <w:t>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9860C7" w:rsidRDefault="009B1DB9">
      <w:pPr>
        <w:pStyle w:val="a3"/>
        <w:spacing w:before="2" w:line="264" w:lineRule="auto"/>
        <w:ind w:right="113"/>
      </w:pPr>
      <w:r>
        <w:t xml:space="preserve">Личностные результаты, формируемые в ходе изучения учебного предмета </w:t>
      </w:r>
      <w:r>
        <w:t>ОБЖ, должны отражать готовность обучающихся с ЗПР руководствоваться системой позитивных ценностных ориентаций и расширение опыта деятельности на ее основе.</w:t>
      </w:r>
    </w:p>
    <w:p w:rsidR="009860C7" w:rsidRDefault="009B1DB9">
      <w:pPr>
        <w:pStyle w:val="1"/>
        <w:spacing w:before="4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 xml:space="preserve">ОБЖ </w:t>
      </w:r>
      <w:r>
        <w:rPr>
          <w:spacing w:val="-2"/>
        </w:rPr>
        <w:t>включают:</w:t>
      </w:r>
    </w:p>
    <w:p w:rsidR="009860C7" w:rsidRDefault="009B1DB9">
      <w:pPr>
        <w:pStyle w:val="a3"/>
        <w:spacing w:before="24"/>
        <w:ind w:left="701" w:firstLine="0"/>
      </w:pPr>
      <w:r>
        <w:t>патриотическое</w:t>
      </w:r>
      <w:r>
        <w:rPr>
          <w:spacing w:val="-8"/>
        </w:rPr>
        <w:t xml:space="preserve"> </w:t>
      </w:r>
      <w:r>
        <w:rPr>
          <w:spacing w:val="-2"/>
        </w:rPr>
        <w:t>воспитание:</w:t>
      </w:r>
    </w:p>
    <w:p w:rsidR="009860C7" w:rsidRDefault="009B1DB9">
      <w:pPr>
        <w:pStyle w:val="a3"/>
        <w:spacing w:before="26" w:line="264" w:lineRule="auto"/>
        <w:ind w:right="112"/>
      </w:pPr>
      <w:r>
        <w:t>осознание российской граждан</w:t>
      </w:r>
      <w:r>
        <w:t>ской идентичности в поликультурном и многоконфессиональном</w:t>
      </w:r>
      <w:r>
        <w:rPr>
          <w:spacing w:val="54"/>
          <w:w w:val="150"/>
        </w:rPr>
        <w:t xml:space="preserve"> </w:t>
      </w:r>
      <w:r>
        <w:t>обществе,</w:t>
      </w:r>
      <w:r>
        <w:rPr>
          <w:spacing w:val="56"/>
          <w:w w:val="150"/>
        </w:rPr>
        <w:t xml:space="preserve"> </w:t>
      </w:r>
      <w:r>
        <w:t>проявление</w:t>
      </w:r>
      <w:r>
        <w:rPr>
          <w:spacing w:val="56"/>
          <w:w w:val="150"/>
        </w:rPr>
        <w:t xml:space="preserve"> </w:t>
      </w:r>
      <w:r>
        <w:t>интереса</w:t>
      </w:r>
      <w:r>
        <w:rPr>
          <w:spacing w:val="57"/>
          <w:w w:val="150"/>
        </w:rPr>
        <w:t xml:space="preserve"> </w:t>
      </w:r>
      <w:r>
        <w:t>к</w:t>
      </w:r>
      <w:r>
        <w:rPr>
          <w:spacing w:val="57"/>
          <w:w w:val="150"/>
        </w:rPr>
        <w:t xml:space="preserve"> </w:t>
      </w:r>
      <w:r>
        <w:t>познанию</w:t>
      </w:r>
      <w:r>
        <w:rPr>
          <w:spacing w:val="57"/>
          <w:w w:val="150"/>
        </w:rPr>
        <w:t xml:space="preserve"> </w:t>
      </w:r>
      <w:r>
        <w:t>родного</w:t>
      </w:r>
      <w:r>
        <w:rPr>
          <w:spacing w:val="57"/>
          <w:w w:val="150"/>
        </w:rPr>
        <w:t xml:space="preserve"> </w:t>
      </w:r>
      <w:r>
        <w:rPr>
          <w:spacing w:val="-2"/>
        </w:rPr>
        <w:t>языка,</w:t>
      </w:r>
    </w:p>
    <w:p w:rsidR="009860C7" w:rsidRDefault="009860C7">
      <w:pPr>
        <w:spacing w:line="264" w:lineRule="auto"/>
        <w:sectPr w:rsidR="009860C7">
          <w:pgSz w:w="11910" w:h="16390"/>
          <w:pgMar w:top="1060" w:right="740" w:bottom="280" w:left="1600" w:header="720" w:footer="720" w:gutter="0"/>
          <w:cols w:space="720"/>
        </w:sectPr>
      </w:pPr>
    </w:p>
    <w:p w:rsidR="009860C7" w:rsidRDefault="009B1DB9">
      <w:pPr>
        <w:pStyle w:val="a3"/>
        <w:spacing w:before="64" w:line="264" w:lineRule="auto"/>
        <w:ind w:right="106" w:firstLine="0"/>
      </w:pPr>
      <w:r>
        <w:lastRenderedPageBreak/>
        <w:t xml:space="preserve">истории, культуры Российской Федерации, своего края, народов России; ценностное отношение к достижениям своей Родины - России, </w:t>
      </w:r>
      <w:r>
        <w:t>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860C7" w:rsidRDefault="009B1DB9">
      <w:pPr>
        <w:pStyle w:val="a3"/>
        <w:spacing w:before="2" w:line="264" w:lineRule="auto"/>
        <w:ind w:right="112"/>
      </w:pPr>
      <w:r>
        <w:t>формиро</w:t>
      </w:r>
      <w:r>
        <w:t>вание чувства гордости за свою Родину, ответственного отношения к выполнению конституционного долга - защите Отечества;</w:t>
      </w:r>
    </w:p>
    <w:p w:rsidR="009860C7" w:rsidRDefault="009B1DB9">
      <w:pPr>
        <w:pStyle w:val="a3"/>
        <w:ind w:left="701" w:firstLine="0"/>
      </w:pPr>
      <w:r>
        <w:t>гражданское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:rsidR="009860C7" w:rsidRDefault="009B1DB9">
      <w:pPr>
        <w:pStyle w:val="a3"/>
        <w:spacing w:before="27" w:line="264" w:lineRule="auto"/>
        <w:ind w:right="109"/>
      </w:pPr>
      <w: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</w:t>
      </w:r>
      <w:r>
        <w:t>минации; понимание роли различных социальных институтов в</w:t>
      </w:r>
      <w:r>
        <w:rPr>
          <w:spacing w:val="40"/>
        </w:rPr>
        <w:t xml:space="preserve"> </w:t>
      </w:r>
      <w:r>
        <w:t>жизни человека; представление об основных правах, свободах и обязанностях</w:t>
      </w:r>
      <w:r>
        <w:rPr>
          <w:spacing w:val="80"/>
        </w:rPr>
        <w:t xml:space="preserve"> </w:t>
      </w:r>
      <w:r>
        <w:t>гражданина, социальных нормах и правилах межличностных отношений в поликультурном и многоконфессиональном обществе; представ</w:t>
      </w:r>
      <w:r>
        <w:t>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самоуправлении; готовность к участию в гуманитарной деятельности (</w:t>
      </w:r>
      <w:proofErr w:type="spellStart"/>
      <w:r>
        <w:t>волонтерство</w:t>
      </w:r>
      <w:proofErr w:type="spellEnd"/>
      <w:r>
        <w:t>, помощь людям, ну</w:t>
      </w:r>
      <w:r>
        <w:t>ждающимся в ней);</w:t>
      </w:r>
    </w:p>
    <w:p w:rsidR="009860C7" w:rsidRDefault="009B1DB9">
      <w:pPr>
        <w:pStyle w:val="a3"/>
        <w:spacing w:before="2" w:line="264" w:lineRule="auto"/>
        <w:ind w:right="114"/>
      </w:pPr>
      <w:proofErr w:type="spellStart"/>
      <w:r>
        <w:t>сформированность</w:t>
      </w:r>
      <w:proofErr w:type="spellEnd"/>
      <w: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9860C7" w:rsidRDefault="009B1DB9">
      <w:pPr>
        <w:pStyle w:val="a3"/>
        <w:spacing w:line="264" w:lineRule="auto"/>
        <w:ind w:right="106"/>
      </w:pPr>
      <w:r>
        <w:t>понимание и признание особой роли России в обеспечении государственной и международной безопасн</w:t>
      </w:r>
      <w:r>
        <w:t>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 знание и понимание роли государства в противодействии основным вызовам совре</w:t>
      </w:r>
      <w:r>
        <w:t xml:space="preserve">менности: терроризму, экстремизму, </w:t>
      </w:r>
      <w:proofErr w:type="gramStart"/>
      <w:r>
        <w:t>незаконному</w:t>
      </w:r>
      <w:r>
        <w:rPr>
          <w:spacing w:val="63"/>
        </w:rPr>
        <w:t xml:space="preserve">  </w:t>
      </w:r>
      <w:r>
        <w:t>распространению</w:t>
      </w:r>
      <w:proofErr w:type="gramEnd"/>
      <w:r>
        <w:rPr>
          <w:spacing w:val="66"/>
        </w:rPr>
        <w:t xml:space="preserve">  </w:t>
      </w:r>
      <w:r>
        <w:t>наркотических</w:t>
      </w:r>
      <w:r>
        <w:rPr>
          <w:spacing w:val="67"/>
        </w:rPr>
        <w:t xml:space="preserve">  </w:t>
      </w:r>
      <w:r>
        <w:t>средств,</w:t>
      </w:r>
      <w:r>
        <w:rPr>
          <w:spacing w:val="66"/>
        </w:rPr>
        <w:t xml:space="preserve">  </w:t>
      </w:r>
      <w:r>
        <w:t>неприятие</w:t>
      </w:r>
      <w:r>
        <w:rPr>
          <w:spacing w:val="65"/>
        </w:rPr>
        <w:t xml:space="preserve">  </w:t>
      </w:r>
      <w:r>
        <w:t>любых</w:t>
      </w:r>
      <w:r>
        <w:rPr>
          <w:spacing w:val="67"/>
        </w:rPr>
        <w:t xml:space="preserve">  </w:t>
      </w:r>
      <w:r>
        <w:t>форм</w:t>
      </w:r>
    </w:p>
    <w:p w:rsidR="009860C7" w:rsidRDefault="009B1DB9">
      <w:pPr>
        <w:pStyle w:val="a3"/>
        <w:tabs>
          <w:tab w:val="left" w:pos="2226"/>
          <w:tab w:val="left" w:pos="2934"/>
          <w:tab w:val="left" w:pos="3642"/>
          <w:tab w:val="left" w:pos="4350"/>
          <w:tab w:val="left" w:pos="5058"/>
          <w:tab w:val="left" w:pos="5766"/>
          <w:tab w:val="left" w:pos="6474"/>
          <w:tab w:val="left" w:pos="7182"/>
          <w:tab w:val="left" w:pos="7891"/>
        </w:tabs>
        <w:spacing w:line="264" w:lineRule="auto"/>
        <w:ind w:left="810" w:right="661" w:firstLine="0"/>
        <w:jc w:val="left"/>
      </w:pPr>
      <w:r>
        <w:t>экстремизма, дискриминации,</w:t>
      </w:r>
      <w:r>
        <w:tab/>
      </w:r>
      <w:r>
        <w:rPr>
          <w:spacing w:val="-2"/>
        </w:rPr>
        <w:t>формирование</w:t>
      </w:r>
      <w:r>
        <w:tab/>
      </w:r>
      <w:r>
        <w:tab/>
      </w:r>
      <w:r>
        <w:rPr>
          <w:spacing w:val="-2"/>
        </w:rPr>
        <w:t>веротерпимости, уважительного</w:t>
      </w:r>
      <w:r>
        <w:tab/>
        <w:t>и доброжелательного</w:t>
      </w:r>
      <w:r>
        <w:tab/>
      </w:r>
      <w:r>
        <w:rPr>
          <w:spacing w:val="-2"/>
        </w:rPr>
        <w:t>отношения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другому человеку,</w:t>
      </w:r>
      <w:r>
        <w:tab/>
      </w:r>
      <w:r>
        <w:rPr>
          <w:spacing w:val="-4"/>
        </w:rPr>
        <w:t>его</w:t>
      </w:r>
      <w:r>
        <w:tab/>
      </w:r>
      <w:r>
        <w:tab/>
      </w:r>
      <w:r>
        <w:rPr>
          <w:spacing w:val="-2"/>
        </w:rPr>
        <w:t>мнению,</w:t>
      </w:r>
      <w:r>
        <w:tab/>
      </w:r>
      <w:r>
        <w:rPr>
          <w:spacing w:val="-2"/>
        </w:rPr>
        <w:t>развитие</w:t>
      </w:r>
      <w:r>
        <w:tab/>
        <w:t>способности</w:t>
      </w:r>
      <w:r>
        <w:rPr>
          <w:spacing w:val="40"/>
        </w:rPr>
        <w:t xml:space="preserve"> </w:t>
      </w:r>
      <w:r>
        <w:t>к</w:t>
      </w:r>
    </w:p>
    <w:p w:rsidR="009860C7" w:rsidRDefault="009B1DB9">
      <w:pPr>
        <w:pStyle w:val="a3"/>
        <w:spacing w:line="264" w:lineRule="auto"/>
        <w:ind w:left="701" w:right="4754" w:hanging="600"/>
        <w:jc w:val="left"/>
      </w:pPr>
      <w:r>
        <w:t>конструктивному</w:t>
      </w:r>
      <w:r>
        <w:rPr>
          <w:spacing w:val="-11"/>
        </w:rPr>
        <w:t xml:space="preserve"> </w:t>
      </w:r>
      <w:r>
        <w:t>диалогу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людьми; духовно-нравственное воспитание:</w:t>
      </w:r>
    </w:p>
    <w:p w:rsidR="009860C7" w:rsidRDefault="009B1DB9">
      <w:pPr>
        <w:pStyle w:val="a3"/>
        <w:spacing w:line="264" w:lineRule="auto"/>
        <w:ind w:right="108"/>
      </w:pPr>
      <w:r>
        <w:t>ориентация на моральные ценности и нормы в ситуациях нравственного выбора; готовность оценивать свое поведение и поступки, а также поведение и поступки других людей с</w:t>
      </w:r>
      <w:r>
        <w:t xml:space="preserve">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860C7" w:rsidRDefault="009B1DB9">
      <w:pPr>
        <w:pStyle w:val="a3"/>
        <w:spacing w:before="1" w:line="264" w:lineRule="auto"/>
        <w:ind w:right="110"/>
      </w:pPr>
      <w:r>
        <w:t>развитие ответственного отношения к ведени</w:t>
      </w:r>
      <w:r>
        <w:t>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9860C7" w:rsidRDefault="009B1DB9">
      <w:pPr>
        <w:pStyle w:val="a3"/>
        <w:spacing w:line="264" w:lineRule="auto"/>
        <w:ind w:right="109"/>
      </w:pPr>
      <w:r>
        <w:t>формирование личности безопасного типа, осознанного и ответственного</w:t>
      </w:r>
      <w:r>
        <w:rPr>
          <w:spacing w:val="40"/>
        </w:rPr>
        <w:t xml:space="preserve"> </w:t>
      </w:r>
      <w:r>
        <w:t>отношения к личной безопасности и бе</w:t>
      </w:r>
      <w:r>
        <w:t>зопасности других людей;</w:t>
      </w:r>
    </w:p>
    <w:p w:rsidR="009860C7" w:rsidRDefault="009B1DB9">
      <w:pPr>
        <w:pStyle w:val="a3"/>
        <w:ind w:left="701" w:firstLine="0"/>
      </w:pPr>
      <w:r>
        <w:t>эстетическое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9860C7" w:rsidRDefault="009B1DB9">
      <w:pPr>
        <w:pStyle w:val="a3"/>
        <w:spacing w:before="28" w:line="264" w:lineRule="auto"/>
        <w:ind w:right="112"/>
      </w:pPr>
      <w:r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9860C7" w:rsidRDefault="009860C7">
      <w:pPr>
        <w:spacing w:line="264" w:lineRule="auto"/>
        <w:sectPr w:rsidR="009860C7">
          <w:pgSz w:w="11910" w:h="16390"/>
          <w:pgMar w:top="1060" w:right="740" w:bottom="280" w:left="1600" w:header="720" w:footer="720" w:gutter="0"/>
          <w:cols w:space="720"/>
        </w:sectPr>
      </w:pPr>
    </w:p>
    <w:p w:rsidR="009860C7" w:rsidRDefault="009B1DB9">
      <w:pPr>
        <w:pStyle w:val="a3"/>
        <w:spacing w:before="64" w:line="266" w:lineRule="auto"/>
        <w:ind w:right="113"/>
      </w:pPr>
      <w:r>
        <w:lastRenderedPageBreak/>
        <w:t>понимание взаимозависимости счастливого юношества и безопасного личного поведения в повседневной жизни;</w:t>
      </w:r>
    </w:p>
    <w:p w:rsidR="009860C7" w:rsidRDefault="009B1DB9">
      <w:pPr>
        <w:pStyle w:val="a3"/>
        <w:spacing w:line="271" w:lineRule="exact"/>
        <w:ind w:left="701" w:firstLine="0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rPr>
          <w:spacing w:val="-2"/>
        </w:rPr>
        <w:t>познания:</w:t>
      </w:r>
    </w:p>
    <w:p w:rsidR="009860C7" w:rsidRDefault="009B1DB9">
      <w:pPr>
        <w:pStyle w:val="a3"/>
        <w:spacing w:before="29" w:line="264" w:lineRule="auto"/>
        <w:ind w:right="111"/>
      </w:pPr>
      <w:r>
        <w:t>ориентация в деятельности на современную систему научных представлений об основных закономерностях развития человека, природ</w:t>
      </w:r>
      <w:r>
        <w:t>ы и общества, взаимосвязях человека с природной и социальной средой; овладение основными навыками исследовательской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установка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7"/>
        </w:rPr>
        <w:t xml:space="preserve"> </w:t>
      </w:r>
      <w:r>
        <w:t>опыта,</w:t>
      </w:r>
      <w:r>
        <w:rPr>
          <w:spacing w:val="-6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поступков и стремление совершенствовать пути достижения индивидуального и коллектив</w:t>
      </w:r>
      <w:r>
        <w:t xml:space="preserve">ного </w:t>
      </w:r>
      <w:r>
        <w:rPr>
          <w:spacing w:val="-2"/>
        </w:rPr>
        <w:t>благополучия;</w:t>
      </w:r>
    </w:p>
    <w:p w:rsidR="009860C7" w:rsidRDefault="009B1DB9">
      <w:pPr>
        <w:pStyle w:val="a3"/>
        <w:spacing w:line="264" w:lineRule="auto"/>
        <w:ind w:right="109"/>
      </w:pPr>
      <w:r>
        <w:t>формирование современной научной картины мира, понимание причин, механизмов возникновения и последствий распространенных видов опасных и чрезвычайных ситуаций, которые могут произойти во время пребывания в различных средах (бытовые услов</w:t>
      </w:r>
      <w:r>
        <w:t>ия, дорожное движение, общественные места и социум, природа,</w:t>
      </w:r>
      <w:r>
        <w:rPr>
          <w:spacing w:val="40"/>
        </w:rPr>
        <w:t xml:space="preserve"> </w:t>
      </w:r>
      <w:r>
        <w:t>коммуникационные связи и каналы);</w:t>
      </w:r>
    </w:p>
    <w:p w:rsidR="009860C7" w:rsidRDefault="009B1DB9">
      <w:pPr>
        <w:pStyle w:val="a3"/>
        <w:spacing w:line="264" w:lineRule="auto"/>
        <w:ind w:right="112"/>
      </w:pPr>
      <w: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</w:t>
      </w:r>
      <w:r>
        <w:t xml:space="preserve">ные решения в опасной (чрезвычайной) ситуации с учетом реальных условий и </w:t>
      </w:r>
      <w:r>
        <w:rPr>
          <w:spacing w:val="-2"/>
        </w:rPr>
        <w:t>возможностей;</w:t>
      </w:r>
    </w:p>
    <w:p w:rsidR="009860C7" w:rsidRDefault="009B1DB9">
      <w:pPr>
        <w:pStyle w:val="a3"/>
        <w:spacing w:line="264" w:lineRule="auto"/>
        <w:ind w:right="108"/>
      </w:pPr>
      <w:r>
        <w:t xml:space="preserve">физическое воспитание, формирование культуры здоровья и эмоционального </w:t>
      </w:r>
      <w:r>
        <w:rPr>
          <w:spacing w:val="-2"/>
        </w:rPr>
        <w:t>благополучия:</w:t>
      </w:r>
    </w:p>
    <w:p w:rsidR="009860C7" w:rsidRDefault="009B1DB9">
      <w:pPr>
        <w:pStyle w:val="a3"/>
        <w:spacing w:line="264" w:lineRule="auto"/>
        <w:ind w:right="115"/>
      </w:pPr>
      <w:r>
        <w:t>понимание</w:t>
      </w:r>
      <w:r>
        <w:rPr>
          <w:spacing w:val="-3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изучения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ОБЖ,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для безопасной и продуктивной жизнедеятельности человека, общества и государства;</w:t>
      </w:r>
    </w:p>
    <w:p w:rsidR="009860C7" w:rsidRDefault="009B1DB9">
      <w:pPr>
        <w:pStyle w:val="a3"/>
        <w:spacing w:before="1" w:line="264" w:lineRule="auto"/>
        <w:ind w:right="107"/>
      </w:pPr>
      <w:r>
        <w:t>осознание ценности жизни; ответственное отношение к своему здоровью и</w:t>
      </w:r>
      <w:r>
        <w:rPr>
          <w:spacing w:val="40"/>
        </w:rPr>
        <w:t xml:space="preserve"> </w:t>
      </w:r>
      <w:r>
        <w:t>установка на здоровый образ жизни (здоровое питание, соблюдение гигиенических правил, сбалансированный р</w:t>
      </w:r>
      <w:r>
        <w:t>ежим занятий и</w:t>
      </w:r>
    </w:p>
    <w:p w:rsidR="009860C7" w:rsidRDefault="009B1DB9">
      <w:pPr>
        <w:pStyle w:val="a3"/>
        <w:spacing w:before="1" w:line="264" w:lineRule="auto"/>
        <w:ind w:right="105" w:firstLine="659"/>
      </w:pPr>
      <w:r>
        <w:t>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</w:t>
      </w:r>
      <w:r>
        <w:t xml:space="preserve"> навыков безопасного поведения в интернет- 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9860C7" w:rsidRDefault="009B1DB9">
      <w:pPr>
        <w:pStyle w:val="a3"/>
        <w:spacing w:before="1"/>
        <w:ind w:left="701" w:firstLine="0"/>
      </w:pPr>
      <w:r>
        <w:t>умение</w:t>
      </w:r>
      <w:r>
        <w:rPr>
          <w:spacing w:val="-6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2"/>
        </w:rPr>
        <w:t>осуждая;</w:t>
      </w:r>
    </w:p>
    <w:p w:rsidR="009860C7" w:rsidRDefault="009B1DB9">
      <w:pPr>
        <w:pStyle w:val="a3"/>
        <w:spacing w:before="26" w:line="264" w:lineRule="auto"/>
        <w:ind w:right="115"/>
      </w:pPr>
      <w:r>
        <w:t>умение осознавать эмоциональное состояние свое и других, уметь управлять собственным эмоциональным состоянием;</w:t>
      </w:r>
    </w:p>
    <w:p w:rsidR="009860C7" w:rsidRDefault="009B1DB9">
      <w:pPr>
        <w:pStyle w:val="a3"/>
        <w:spacing w:line="264" w:lineRule="auto"/>
        <w:ind w:right="115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человека;</w:t>
      </w:r>
    </w:p>
    <w:p w:rsidR="009860C7" w:rsidRDefault="009B1DB9">
      <w:pPr>
        <w:pStyle w:val="a3"/>
        <w:ind w:left="701" w:firstLine="0"/>
      </w:pPr>
      <w:r>
        <w:t>трудовое</w:t>
      </w:r>
      <w:r>
        <w:rPr>
          <w:spacing w:val="-5"/>
        </w:rPr>
        <w:t xml:space="preserve"> </w:t>
      </w:r>
      <w:r>
        <w:rPr>
          <w:spacing w:val="-2"/>
        </w:rPr>
        <w:t>воспитание:</w:t>
      </w:r>
    </w:p>
    <w:p w:rsidR="009860C7" w:rsidRDefault="009B1DB9">
      <w:pPr>
        <w:pStyle w:val="a3"/>
        <w:spacing w:before="29" w:line="264" w:lineRule="auto"/>
        <w:ind w:right="106"/>
      </w:pPr>
      <w: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</w:t>
      </w:r>
      <w:r>
        <w:t>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</w:t>
      </w:r>
      <w:r>
        <w:t>вность адаптироваться в профессиональной среде; уважение к труду и результатам трудовой деятельности; осознанный выбор и построение</w:t>
      </w:r>
    </w:p>
    <w:p w:rsidR="009860C7" w:rsidRDefault="009860C7">
      <w:pPr>
        <w:spacing w:line="264" w:lineRule="auto"/>
        <w:sectPr w:rsidR="009860C7">
          <w:pgSz w:w="11910" w:h="16390"/>
          <w:pgMar w:top="1060" w:right="740" w:bottom="280" w:left="1600" w:header="720" w:footer="720" w:gutter="0"/>
          <w:cols w:space="720"/>
        </w:sectPr>
      </w:pPr>
    </w:p>
    <w:p w:rsidR="009860C7" w:rsidRDefault="009B1DB9">
      <w:pPr>
        <w:pStyle w:val="a3"/>
        <w:spacing w:before="64" w:line="266" w:lineRule="auto"/>
        <w:ind w:right="113" w:firstLine="0"/>
      </w:pPr>
      <w:r>
        <w:lastRenderedPageBreak/>
        <w:t>индивидуальной траектории образования и жизненных планов с учетом личных и общественных интересов и потребност</w:t>
      </w:r>
      <w:r>
        <w:t>ей;</w:t>
      </w:r>
    </w:p>
    <w:p w:rsidR="009860C7" w:rsidRDefault="009B1DB9">
      <w:pPr>
        <w:pStyle w:val="a3"/>
        <w:spacing w:line="264" w:lineRule="auto"/>
        <w:ind w:right="109"/>
      </w:pPr>
      <w:r>
        <w:t>укрепление ответственного отношения к учебе, способности применять меры и средства индивидуальной защиты, приемы рационального и безопасного поведения в опасных и чрезвычайных ситуациях;</w:t>
      </w:r>
    </w:p>
    <w:p w:rsidR="009860C7" w:rsidRDefault="009B1DB9">
      <w:pPr>
        <w:pStyle w:val="a3"/>
        <w:spacing w:line="264" w:lineRule="auto"/>
        <w:ind w:right="103"/>
      </w:pPr>
      <w:r>
        <w:t>овладение умениями оказывать первую помощь пострадавшим при потер</w:t>
      </w:r>
      <w:r>
        <w:t>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</w:t>
      </w:r>
      <w:r>
        <w:rPr>
          <w:spacing w:val="40"/>
        </w:rPr>
        <w:t xml:space="preserve"> </w:t>
      </w:r>
      <w:r>
        <w:rPr>
          <w:spacing w:val="-2"/>
        </w:rPr>
        <w:t>отравлениях;</w:t>
      </w:r>
    </w:p>
    <w:p w:rsidR="009860C7" w:rsidRDefault="009B1DB9">
      <w:pPr>
        <w:pStyle w:val="a3"/>
        <w:spacing w:line="264" w:lineRule="auto"/>
        <w:ind w:right="111"/>
      </w:pPr>
      <w:r>
        <w:t xml:space="preserve">установка на овладение знаниями и умениями предупреждения опасных и чрезвычайных </w:t>
      </w:r>
      <w:r>
        <w:t>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9860C7" w:rsidRDefault="009B1DB9">
      <w:pPr>
        <w:pStyle w:val="a3"/>
        <w:ind w:left="701" w:firstLine="0"/>
      </w:pPr>
      <w:r>
        <w:t>экологическое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9860C7" w:rsidRDefault="009B1DB9">
      <w:pPr>
        <w:pStyle w:val="a3"/>
        <w:spacing w:before="24" w:line="264" w:lineRule="auto"/>
        <w:ind w:right="107"/>
      </w:pPr>
      <w:r>
        <w:t xml:space="preserve">ориентация на применение знаний из </w:t>
      </w:r>
      <w:r>
        <w:t>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</w:t>
      </w:r>
      <w:r>
        <w:t>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</w:t>
      </w:r>
      <w:r>
        <w:t xml:space="preserve">кой </w:t>
      </w:r>
      <w:r>
        <w:rPr>
          <w:spacing w:val="-2"/>
        </w:rPr>
        <w:t>направленности;</w:t>
      </w:r>
    </w:p>
    <w:p w:rsidR="009860C7" w:rsidRDefault="009B1DB9">
      <w:pPr>
        <w:pStyle w:val="a3"/>
        <w:spacing w:line="264" w:lineRule="auto"/>
        <w:ind w:right="107"/>
      </w:pPr>
      <w:r>
        <w:t>освоение основ экологической культуры, методов проектирования собственной безопасной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природных,</w:t>
      </w:r>
      <w:r>
        <w:rPr>
          <w:spacing w:val="-7"/>
        </w:rPr>
        <w:t xml:space="preserve"> </w:t>
      </w:r>
      <w:r>
        <w:t>техногенных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рисков</w:t>
      </w:r>
      <w:r>
        <w:rPr>
          <w:spacing w:val="-5"/>
        </w:rPr>
        <w:t xml:space="preserve"> </w:t>
      </w:r>
      <w:r>
        <w:t>на территории проживания.</w:t>
      </w:r>
    </w:p>
    <w:p w:rsidR="009860C7" w:rsidRDefault="009B1DB9">
      <w:pPr>
        <w:pStyle w:val="a3"/>
        <w:spacing w:before="2" w:line="264" w:lineRule="auto"/>
        <w:ind w:right="107"/>
      </w:pPr>
      <w:r>
        <w:t>В результате изучения ОБЖ на уровне основного общего об</w:t>
      </w:r>
      <w:r>
        <w:t>разования у обучающегося с ЗПР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860C7" w:rsidRDefault="009B1DB9">
      <w:pPr>
        <w:pStyle w:val="1"/>
        <w:spacing w:before="5" w:line="264" w:lineRule="auto"/>
        <w:ind w:left="102" w:right="110" w:firstLine="599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сформированы</w:t>
      </w:r>
      <w:r>
        <w:rPr>
          <w:spacing w:val="-5"/>
        </w:rPr>
        <w:t xml:space="preserve"> </w:t>
      </w:r>
      <w:r>
        <w:t>следующ</w:t>
      </w:r>
      <w:r>
        <w:t>ие</w:t>
      </w:r>
      <w:r>
        <w:rPr>
          <w:spacing w:val="-5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действия как часть познавательных универсальных учебных действий:</w:t>
      </w:r>
    </w:p>
    <w:p w:rsidR="009860C7" w:rsidRDefault="009B1DB9">
      <w:pPr>
        <w:pStyle w:val="a3"/>
        <w:spacing w:line="272" w:lineRule="exact"/>
        <w:ind w:left="701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rPr>
          <w:spacing w:val="-2"/>
        </w:rPr>
        <w:t>(явлений);</w:t>
      </w:r>
    </w:p>
    <w:p w:rsidR="009860C7" w:rsidRDefault="009B1DB9">
      <w:pPr>
        <w:pStyle w:val="a3"/>
        <w:spacing w:before="26" w:line="264" w:lineRule="auto"/>
        <w:ind w:right="115"/>
      </w:pPr>
      <w: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860C7" w:rsidRDefault="009B1DB9">
      <w:pPr>
        <w:pStyle w:val="a3"/>
        <w:spacing w:line="264" w:lineRule="auto"/>
        <w:ind w:right="103"/>
      </w:pPr>
      <w:r>
        <w:t>с учетом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9860C7" w:rsidRDefault="009B1DB9">
      <w:pPr>
        <w:pStyle w:val="a3"/>
        <w:spacing w:before="1" w:line="264" w:lineRule="auto"/>
        <w:ind w:right="114"/>
      </w:pPr>
      <w:r>
        <w:t>выявлять дефициты информации, данных, необходимых для решения поставленной</w:t>
      </w:r>
      <w:r>
        <w:t xml:space="preserve"> </w:t>
      </w:r>
      <w:r>
        <w:rPr>
          <w:spacing w:val="-2"/>
        </w:rPr>
        <w:t>задачи;</w:t>
      </w:r>
    </w:p>
    <w:p w:rsidR="009860C7" w:rsidRDefault="009B1DB9">
      <w:pPr>
        <w:pStyle w:val="a3"/>
        <w:spacing w:line="264" w:lineRule="auto"/>
        <w:ind w:right="109"/>
      </w:pPr>
      <w: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860C7" w:rsidRDefault="009B1DB9">
      <w:pPr>
        <w:pStyle w:val="a3"/>
        <w:spacing w:line="264" w:lineRule="auto"/>
        <w:ind w:right="108"/>
      </w:pPr>
      <w:r>
        <w:t>самостоятельно выбирать способ решения</w:t>
      </w:r>
      <w:r>
        <w:t xml:space="preserve"> учебной задачи (сравнивать несколько вариантов решения, выбирать наиболее подходящий с учетом самостоятельно</w:t>
      </w:r>
      <w:r>
        <w:rPr>
          <w:spacing w:val="40"/>
        </w:rPr>
        <w:t xml:space="preserve"> </w:t>
      </w:r>
      <w:r>
        <w:t>выделенных критериев).</w:t>
      </w:r>
    </w:p>
    <w:p w:rsidR="009860C7" w:rsidRDefault="009860C7">
      <w:pPr>
        <w:spacing w:line="264" w:lineRule="auto"/>
        <w:sectPr w:rsidR="009860C7">
          <w:pgSz w:w="11910" w:h="16390"/>
          <w:pgMar w:top="1060" w:right="740" w:bottom="280" w:left="1600" w:header="720" w:footer="720" w:gutter="0"/>
          <w:cols w:space="720"/>
        </w:sectPr>
      </w:pPr>
    </w:p>
    <w:p w:rsidR="009860C7" w:rsidRDefault="009B1DB9">
      <w:pPr>
        <w:spacing w:before="69" w:line="264" w:lineRule="auto"/>
        <w:ind w:left="102" w:right="104" w:firstLine="599"/>
        <w:jc w:val="both"/>
        <w:rPr>
          <w:sz w:val="24"/>
        </w:rPr>
      </w:pPr>
      <w:r>
        <w:rPr>
          <w:b/>
          <w:sz w:val="24"/>
        </w:rPr>
        <w:lastRenderedPageBreak/>
        <w:t>У обучающегося будут сформированы следующие базовые исследовательские действия как часть познавательных униве</w:t>
      </w:r>
      <w:r>
        <w:rPr>
          <w:b/>
          <w:sz w:val="24"/>
        </w:rPr>
        <w:t xml:space="preserve">рсальных учебных действий: </w:t>
      </w:r>
      <w:r>
        <w:rPr>
          <w:sz w:val="24"/>
        </w:rPr>
        <w:t xml:space="preserve"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</w:t>
      </w:r>
      <w:r>
        <w:rPr>
          <w:spacing w:val="-2"/>
          <w:sz w:val="24"/>
        </w:rPr>
        <w:t>жизни;</w:t>
      </w:r>
    </w:p>
    <w:p w:rsidR="009860C7" w:rsidRDefault="009B1DB9">
      <w:pPr>
        <w:pStyle w:val="a3"/>
        <w:spacing w:line="264" w:lineRule="auto"/>
        <w:ind w:right="112"/>
      </w:pPr>
      <w:r>
        <w:t>обобщать, анализировать и оценивать получаемую информацию, выдвигать гипо</w:t>
      </w:r>
      <w:r>
        <w:t>тезы, аргументировать свою точку зрения, делать обоснованные выводы по результатам исследования;</w:t>
      </w:r>
    </w:p>
    <w:p w:rsidR="009860C7" w:rsidRDefault="009B1DB9">
      <w:pPr>
        <w:pStyle w:val="a3"/>
        <w:spacing w:line="264" w:lineRule="auto"/>
        <w:ind w:right="110"/>
      </w:pPr>
      <w:r>
        <w:t>проводить</w:t>
      </w:r>
      <w:r>
        <w:rPr>
          <w:spacing w:val="-4"/>
        </w:rPr>
        <w:t xml:space="preserve"> </w:t>
      </w:r>
      <w:r>
        <w:t>(принимать</w:t>
      </w:r>
      <w:r>
        <w:rPr>
          <w:spacing w:val="-7"/>
        </w:rPr>
        <w:t xml:space="preserve"> </w:t>
      </w:r>
      <w:r>
        <w:t>участие)</w:t>
      </w:r>
      <w:r>
        <w:rPr>
          <w:spacing w:val="-5"/>
        </w:rPr>
        <w:t xml:space="preserve"> </w:t>
      </w:r>
      <w:r>
        <w:t>небольшое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заданного объекта (явления), устанавливать причинно-следственные связи;</w:t>
      </w:r>
    </w:p>
    <w:p w:rsidR="009860C7" w:rsidRDefault="009B1DB9">
      <w:pPr>
        <w:pStyle w:val="a3"/>
        <w:spacing w:line="264" w:lineRule="auto"/>
        <w:ind w:right="111"/>
      </w:pPr>
      <w:r>
        <w:t>прогнозировать воз</w:t>
      </w:r>
      <w:r>
        <w:t>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860C7" w:rsidRDefault="009B1DB9">
      <w:pPr>
        <w:pStyle w:val="a3"/>
        <w:spacing w:line="264" w:lineRule="auto"/>
        <w:ind w:right="112"/>
      </w:pPr>
      <w:r>
        <w:t xml:space="preserve">У обучающегося будут сформированы следующие умения работать с информацией как </w:t>
      </w:r>
      <w:r>
        <w:t>часть познавательных универсальных учебных действий:</w:t>
      </w:r>
    </w:p>
    <w:p w:rsidR="009860C7" w:rsidRDefault="009B1DB9">
      <w:pPr>
        <w:pStyle w:val="a3"/>
        <w:spacing w:line="264" w:lineRule="auto"/>
        <w:ind w:right="110"/>
      </w:pPr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860C7" w:rsidRDefault="009B1DB9">
      <w:pPr>
        <w:pStyle w:val="a3"/>
        <w:spacing w:line="264" w:lineRule="auto"/>
        <w:ind w:right="110"/>
      </w:pPr>
      <w:r>
        <w:t>выбирать, анализировать, систематизиро</w:t>
      </w:r>
      <w:r>
        <w:t>вать и интерпретировать информацию различных видов и форм представления;</w:t>
      </w:r>
    </w:p>
    <w:p w:rsidR="009860C7" w:rsidRDefault="009B1DB9">
      <w:pPr>
        <w:pStyle w:val="a3"/>
        <w:spacing w:line="264" w:lineRule="auto"/>
        <w:ind w:right="114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860C7" w:rsidRDefault="009B1DB9">
      <w:pPr>
        <w:pStyle w:val="a3"/>
        <w:spacing w:line="264" w:lineRule="auto"/>
        <w:ind w:right="107"/>
      </w:pPr>
      <w:r>
        <w:t xml:space="preserve">самостоятельно выбирать оптимальную форму представления </w:t>
      </w:r>
      <w:r>
        <w:t>информации и иллюстрировать решаемые задачи несложными схемами, диаграммами, иной графикой и их комбинациями;</w:t>
      </w:r>
    </w:p>
    <w:p w:rsidR="009860C7" w:rsidRDefault="009B1DB9">
      <w:pPr>
        <w:pStyle w:val="a3"/>
        <w:spacing w:line="264" w:lineRule="auto"/>
        <w:ind w:right="113"/>
      </w:pPr>
      <w: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860C7" w:rsidRDefault="009B1DB9">
      <w:pPr>
        <w:pStyle w:val="a3"/>
        <w:ind w:left="701" w:firstLine="0"/>
      </w:pPr>
      <w:r>
        <w:t>эффективно</w:t>
      </w:r>
      <w:r>
        <w:rPr>
          <w:spacing w:val="-7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rPr>
          <w:spacing w:val="-2"/>
        </w:rPr>
        <w:t>информацию;</w:t>
      </w:r>
    </w:p>
    <w:p w:rsidR="009860C7" w:rsidRDefault="009B1DB9">
      <w:pPr>
        <w:pStyle w:val="a3"/>
        <w:spacing w:before="25" w:line="264" w:lineRule="auto"/>
        <w:ind w:left="810" w:right="733" w:hanging="108"/>
      </w:pPr>
      <w:r>
        <w:t>овладение</w:t>
      </w:r>
      <w:r>
        <w:rPr>
          <w:spacing w:val="80"/>
        </w:rPr>
        <w:t xml:space="preserve"> </w:t>
      </w:r>
      <w:r>
        <w:t>системой</w:t>
      </w:r>
      <w:r>
        <w:rPr>
          <w:spacing w:val="80"/>
        </w:rPr>
        <w:t xml:space="preserve"> </w:t>
      </w:r>
      <w:r>
        <w:t>универсальных</w:t>
      </w:r>
      <w:r>
        <w:rPr>
          <w:spacing w:val="80"/>
        </w:rPr>
        <w:t xml:space="preserve"> </w:t>
      </w:r>
      <w:r>
        <w:t>познавательных</w:t>
      </w:r>
      <w:r>
        <w:rPr>
          <w:spacing w:val="80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 xml:space="preserve">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обучающихся.</w:t>
      </w:r>
    </w:p>
    <w:p w:rsidR="009860C7" w:rsidRDefault="009B1DB9">
      <w:pPr>
        <w:pStyle w:val="1"/>
        <w:spacing w:before="6" w:line="264" w:lineRule="auto"/>
        <w:ind w:left="102" w:right="112" w:firstLine="599"/>
      </w:pPr>
      <w:r>
        <w:t>У обучающегося будут сформированы следующие умения общения как часть коммуникативных универсальных учебных</w:t>
      </w:r>
      <w:r>
        <w:t xml:space="preserve"> действий:</w:t>
      </w:r>
    </w:p>
    <w:p w:rsidR="009860C7" w:rsidRDefault="009B1DB9">
      <w:pPr>
        <w:pStyle w:val="a3"/>
        <w:spacing w:line="264" w:lineRule="auto"/>
        <w:ind w:right="107"/>
      </w:pPr>
      <w:r>
        <w:t xml:space="preserve"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</w:t>
      </w:r>
      <w:r>
        <w:rPr>
          <w:spacing w:val="-2"/>
        </w:rPr>
        <w:t>смягчения;</w:t>
      </w:r>
    </w:p>
    <w:p w:rsidR="009860C7" w:rsidRDefault="009B1DB9">
      <w:pPr>
        <w:pStyle w:val="a3"/>
        <w:spacing w:line="264" w:lineRule="auto"/>
        <w:ind w:right="113"/>
      </w:pPr>
      <w:r>
        <w:t xml:space="preserve"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</w:t>
      </w:r>
      <w:r>
        <w:rPr>
          <w:spacing w:val="-2"/>
        </w:rPr>
        <w:t>взгляды;</w:t>
      </w:r>
    </w:p>
    <w:p w:rsidR="009860C7" w:rsidRDefault="009B1DB9">
      <w:pPr>
        <w:pStyle w:val="a3"/>
        <w:spacing w:line="264" w:lineRule="auto"/>
        <w:ind w:right="113"/>
      </w:pPr>
      <w:r>
        <w:t>сопоставлять свои суждения с суждениями других участников диалога, обнаруживать различие и сходс</w:t>
      </w:r>
      <w:r>
        <w:t>тво позиций;</w:t>
      </w:r>
    </w:p>
    <w:p w:rsidR="009860C7" w:rsidRDefault="009B1DB9">
      <w:pPr>
        <w:pStyle w:val="a3"/>
        <w:spacing w:line="264" w:lineRule="auto"/>
        <w:ind w:right="105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задавать вопросы</w:t>
      </w:r>
      <w:r>
        <w:rPr>
          <w:spacing w:val="-2"/>
        </w:rPr>
        <w:t xml:space="preserve"> </w:t>
      </w:r>
      <w:r>
        <w:t>и выдавать ответы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существу</w:t>
      </w:r>
      <w:r>
        <w:rPr>
          <w:spacing w:val="-6"/>
        </w:rPr>
        <w:t xml:space="preserve"> </w:t>
      </w:r>
      <w:r>
        <w:t>решаемой учебной задачи, обнаруживать различие и сходство позиций других участников диалога;</w:t>
      </w:r>
    </w:p>
    <w:p w:rsidR="009860C7" w:rsidRDefault="009B1DB9">
      <w:pPr>
        <w:pStyle w:val="a3"/>
        <w:spacing w:line="264" w:lineRule="auto"/>
        <w:ind w:right="110"/>
      </w:pPr>
      <w:r>
        <w:t>публично представлять результаты решения учебной задачи, самостоятельно (или с помощью п</w:t>
      </w:r>
      <w:r>
        <w:t>едагога) выбирать наиболее целесообразный формат выступления и готовить различные презентационные материалы.</w:t>
      </w:r>
    </w:p>
    <w:p w:rsidR="009860C7" w:rsidRDefault="009860C7">
      <w:pPr>
        <w:spacing w:line="264" w:lineRule="auto"/>
        <w:sectPr w:rsidR="009860C7">
          <w:pgSz w:w="11910" w:h="16390"/>
          <w:pgMar w:top="1060" w:right="740" w:bottom="280" w:left="1600" w:header="720" w:footer="720" w:gutter="0"/>
          <w:cols w:space="720"/>
        </w:sectPr>
      </w:pPr>
    </w:p>
    <w:p w:rsidR="009860C7" w:rsidRDefault="009B1DB9">
      <w:pPr>
        <w:pStyle w:val="1"/>
        <w:spacing w:before="69" w:line="266" w:lineRule="auto"/>
        <w:ind w:left="102" w:right="112" w:firstLine="599"/>
      </w:pPr>
      <w:r>
        <w:lastRenderedPageBreak/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самоорганизации</w:t>
      </w:r>
      <w:r>
        <w:rPr>
          <w:spacing w:val="-5"/>
        </w:rPr>
        <w:t xml:space="preserve"> </w:t>
      </w:r>
      <w:r>
        <w:t>как части регулятивных универсальных учебных действий:</w:t>
      </w:r>
    </w:p>
    <w:p w:rsidR="009860C7" w:rsidRDefault="009B1DB9">
      <w:pPr>
        <w:pStyle w:val="a3"/>
        <w:spacing w:line="264" w:lineRule="auto"/>
        <w:ind w:right="114"/>
      </w:pPr>
      <w:r>
        <w:t>выявлять пр</w:t>
      </w:r>
      <w:r>
        <w:t xml:space="preserve">облемные вопросы, требующие решения в жизненных и учебных </w:t>
      </w:r>
      <w:r>
        <w:rPr>
          <w:spacing w:val="-2"/>
        </w:rPr>
        <w:t>ситуациях;</w:t>
      </w:r>
    </w:p>
    <w:p w:rsidR="009860C7" w:rsidRDefault="009B1DB9">
      <w:pPr>
        <w:pStyle w:val="a3"/>
        <w:spacing w:line="264" w:lineRule="auto"/>
        <w:ind w:right="108"/>
      </w:pPr>
      <w:r>
        <w:t>аргументированно определять оптимальный вариант принятия решений, самостоятельно или с помощью педагога составлять алгоритм (часть алгоритма) и способ решения учебной задачи с учетом собс</w:t>
      </w:r>
      <w:r>
        <w:t>твенных возможностей и имеющихся ресурсов;</w:t>
      </w:r>
    </w:p>
    <w:p w:rsidR="009860C7" w:rsidRDefault="009B1DB9">
      <w:pPr>
        <w:pStyle w:val="a3"/>
        <w:spacing w:line="264" w:lineRule="auto"/>
        <w:ind w:right="107"/>
      </w:pPr>
      <w: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9860C7" w:rsidRDefault="009B1DB9">
      <w:pPr>
        <w:pStyle w:val="a3"/>
        <w:spacing w:line="266" w:lineRule="auto"/>
        <w:ind w:right="112"/>
      </w:pPr>
      <w:r>
        <w:t>У обучающегося будут сформированы следующие умения самоконтроля, эмоционального интеллекта как части регулятивных универсальных учебных действий:</w:t>
      </w:r>
    </w:p>
    <w:p w:rsidR="009860C7" w:rsidRDefault="009B1DB9">
      <w:pPr>
        <w:pStyle w:val="a3"/>
        <w:spacing w:line="264" w:lineRule="auto"/>
        <w:ind w:right="114"/>
      </w:pPr>
      <w:r>
        <w:t xml:space="preserve">давать адекватную оценку ситуации, предвидеть трудности, которые могут возникнуть при решении учебной задачи, </w:t>
      </w:r>
      <w:r>
        <w:t>и вносить коррективы в деятельность на основе новых обстоятельств;</w:t>
      </w:r>
    </w:p>
    <w:p w:rsidR="009860C7" w:rsidRDefault="009B1DB9">
      <w:pPr>
        <w:pStyle w:val="a3"/>
        <w:ind w:left="701" w:firstLine="0"/>
      </w:pPr>
      <w:r>
        <w:t>объяснять</w:t>
      </w:r>
      <w:r>
        <w:rPr>
          <w:spacing w:val="70"/>
          <w:w w:val="150"/>
        </w:rPr>
        <w:t xml:space="preserve">   </w:t>
      </w:r>
      <w:r>
        <w:t>причины</w:t>
      </w:r>
      <w:r>
        <w:rPr>
          <w:spacing w:val="75"/>
          <w:w w:val="150"/>
        </w:rPr>
        <w:t xml:space="preserve">   </w:t>
      </w:r>
      <w:proofErr w:type="gramStart"/>
      <w:r>
        <w:t>достижения</w:t>
      </w:r>
      <w:r>
        <w:rPr>
          <w:spacing w:val="36"/>
        </w:rPr>
        <w:t xml:space="preserve">  </w:t>
      </w:r>
      <w:r>
        <w:t>(</w:t>
      </w:r>
      <w:proofErr w:type="spellStart"/>
      <w:proofErr w:type="gramEnd"/>
      <w:r>
        <w:t>недостижения</w:t>
      </w:r>
      <w:proofErr w:type="spellEnd"/>
      <w:r>
        <w:t>)</w:t>
      </w:r>
      <w:r>
        <w:rPr>
          <w:spacing w:val="77"/>
          <w:w w:val="150"/>
        </w:rPr>
        <w:t xml:space="preserve">   </w:t>
      </w:r>
      <w:r>
        <w:rPr>
          <w:spacing w:val="-2"/>
        </w:rPr>
        <w:t>результатов</w:t>
      </w:r>
    </w:p>
    <w:p w:rsidR="009860C7" w:rsidRDefault="009B1DB9">
      <w:pPr>
        <w:pStyle w:val="a3"/>
        <w:tabs>
          <w:tab w:val="left" w:pos="2934"/>
        </w:tabs>
        <w:spacing w:before="13" w:line="264" w:lineRule="auto"/>
        <w:ind w:right="109" w:firstLine="707"/>
      </w:pPr>
      <w:r>
        <w:rPr>
          <w:spacing w:val="-2"/>
        </w:rPr>
        <w:t>деятельности,</w:t>
      </w:r>
      <w:r>
        <w:tab/>
        <w:t>давать</w:t>
      </w:r>
      <w:r>
        <w:rPr>
          <w:spacing w:val="-15"/>
        </w:rPr>
        <w:t xml:space="preserve"> </w:t>
      </w:r>
      <w:r>
        <w:t>оценку приобретенному опыту, уметь находить позитивное в произошедшей ситуации;</w:t>
      </w:r>
    </w:p>
    <w:p w:rsidR="009860C7" w:rsidRDefault="009B1DB9">
      <w:pPr>
        <w:pStyle w:val="a3"/>
        <w:ind w:left="701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</w:t>
      </w:r>
      <w:r>
        <w:t>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условиям;</w:t>
      </w:r>
    </w:p>
    <w:p w:rsidR="009860C7" w:rsidRDefault="009B1DB9">
      <w:pPr>
        <w:pStyle w:val="a3"/>
        <w:spacing w:before="29" w:line="264" w:lineRule="auto"/>
        <w:ind w:right="112"/>
      </w:pPr>
      <w:r>
        <w:t>управлять собственными эмоциями и не поддаваться эмоциям других, выявлять и анализировать их причины;</w:t>
      </w:r>
    </w:p>
    <w:p w:rsidR="009860C7" w:rsidRDefault="009B1DB9">
      <w:pPr>
        <w:pStyle w:val="a3"/>
        <w:spacing w:before="1" w:line="264" w:lineRule="auto"/>
        <w:ind w:right="114"/>
      </w:pPr>
      <w:r>
        <w:t>ставить себя на место другого человека, понимать мотивы и намерения другого, регулировать способ выражения эмоций;</w:t>
      </w:r>
    </w:p>
    <w:p w:rsidR="009860C7" w:rsidRDefault="009B1DB9">
      <w:pPr>
        <w:pStyle w:val="a3"/>
        <w:spacing w:line="264" w:lineRule="auto"/>
        <w:ind w:right="105"/>
      </w:pPr>
      <w:r>
        <w:t>осознанно отн</w:t>
      </w:r>
      <w:r>
        <w:t>оситься к другому</w:t>
      </w:r>
      <w:r>
        <w:rPr>
          <w:spacing w:val="-3"/>
        </w:rPr>
        <w:t xml:space="preserve"> </w:t>
      </w:r>
      <w:r>
        <w:t xml:space="preserve">человеку, его мнению, признавать право на ошибку свою и чужую; быть открытым себе и другим, осознавать невозможность контроля всего </w:t>
      </w:r>
      <w:r>
        <w:rPr>
          <w:spacing w:val="-2"/>
        </w:rPr>
        <w:t>вокруг.</w:t>
      </w:r>
    </w:p>
    <w:p w:rsidR="009860C7" w:rsidRDefault="009B1DB9">
      <w:pPr>
        <w:pStyle w:val="1"/>
        <w:spacing w:before="3" w:line="264" w:lineRule="auto"/>
        <w:ind w:left="102" w:right="111" w:firstLine="599"/>
      </w:pPr>
      <w:r>
        <w:t xml:space="preserve">У обучающегося будут сформированы следующие умения совместной </w:t>
      </w:r>
      <w:r>
        <w:rPr>
          <w:spacing w:val="-2"/>
        </w:rPr>
        <w:t>деятельности:</w:t>
      </w:r>
    </w:p>
    <w:p w:rsidR="009860C7" w:rsidRDefault="009B1DB9">
      <w:pPr>
        <w:pStyle w:val="a3"/>
        <w:spacing w:line="264" w:lineRule="auto"/>
        <w:ind w:right="114" w:firstLine="659"/>
      </w:pPr>
      <w:r>
        <w:t>понимать и использовать преимущества командной и индивидуальной работы при решении конкретной учебной задачи;</w:t>
      </w:r>
    </w:p>
    <w:p w:rsidR="009860C7" w:rsidRDefault="009B1DB9">
      <w:pPr>
        <w:pStyle w:val="a3"/>
        <w:spacing w:line="264" w:lineRule="auto"/>
        <w:ind w:right="107"/>
      </w:pPr>
      <w: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</w:t>
      </w:r>
      <w:r>
        <w:t xml:space="preserve">есс и результат совместной работы, подчиняться, выделять общую точку зрения, договариваться о </w:t>
      </w:r>
      <w:r>
        <w:rPr>
          <w:spacing w:val="-2"/>
        </w:rPr>
        <w:t>результатах);</w:t>
      </w:r>
    </w:p>
    <w:p w:rsidR="009860C7" w:rsidRDefault="009B1DB9">
      <w:pPr>
        <w:pStyle w:val="a3"/>
        <w:spacing w:line="264" w:lineRule="auto"/>
        <w:ind w:right="107"/>
      </w:pPr>
      <w:r>
        <w:t>определять свои действия и действия партнера, которые помогали или затрудняли нахождение общего решения, оценивать качество своего вклада в общий пр</w:t>
      </w:r>
      <w:r>
        <w:t>одукт по заданным участниками группы критериям, разделять сферу ответственности и проявлять готовность к предоставлению отчета перед группой.</w:t>
      </w:r>
    </w:p>
    <w:p w:rsidR="009860C7" w:rsidRDefault="009B1DB9">
      <w:pPr>
        <w:pStyle w:val="1"/>
        <w:spacing w:before="1" w:line="264" w:lineRule="auto"/>
        <w:ind w:left="102" w:right="110" w:firstLine="599"/>
      </w:pPr>
      <w:r>
        <w:t>Предметные результаты освоения программы по ОБЖ на уровне основного общего образования</w:t>
      </w:r>
    </w:p>
    <w:p w:rsidR="009860C7" w:rsidRDefault="009B1DB9">
      <w:pPr>
        <w:pStyle w:val="a3"/>
        <w:spacing w:line="264" w:lineRule="auto"/>
        <w:ind w:right="105"/>
      </w:pPr>
      <w:r>
        <w:t xml:space="preserve">Предметные результаты характеризуют </w:t>
      </w:r>
      <w:proofErr w:type="spellStart"/>
      <w:r>
        <w:t>сформированностью</w:t>
      </w:r>
      <w:proofErr w:type="spellEnd"/>
      <w:r>
        <w:t xml:space="preserve"> у обучающихся с ЗПР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</w:t>
      </w:r>
      <w:r>
        <w:t>зни.</w:t>
      </w:r>
    </w:p>
    <w:p w:rsidR="009860C7" w:rsidRDefault="009B1DB9">
      <w:pPr>
        <w:pStyle w:val="a3"/>
        <w:spacing w:line="264" w:lineRule="auto"/>
        <w:ind w:right="111"/>
      </w:pPr>
      <w:r>
        <w:t>Приобретаемый опыт проявляется в понимании существующих проблем безопасности и</w:t>
      </w:r>
      <w:r>
        <w:rPr>
          <w:spacing w:val="24"/>
        </w:rPr>
        <w:t xml:space="preserve"> </w:t>
      </w:r>
      <w:r>
        <w:t>усвоении обучающимися с ЗПР минимума основных ключевых</w:t>
      </w:r>
      <w:r>
        <w:rPr>
          <w:spacing w:val="23"/>
        </w:rPr>
        <w:t xml:space="preserve"> </w:t>
      </w:r>
      <w:r>
        <w:t>понятий,</w:t>
      </w:r>
    </w:p>
    <w:p w:rsidR="009860C7" w:rsidRDefault="009860C7">
      <w:pPr>
        <w:spacing w:line="264" w:lineRule="auto"/>
        <w:sectPr w:rsidR="009860C7">
          <w:pgSz w:w="11910" w:h="16390"/>
          <w:pgMar w:top="1060" w:right="740" w:bottom="280" w:left="1600" w:header="720" w:footer="720" w:gutter="0"/>
          <w:cols w:space="720"/>
        </w:sectPr>
      </w:pPr>
    </w:p>
    <w:p w:rsidR="009860C7" w:rsidRDefault="009B1DB9">
      <w:pPr>
        <w:pStyle w:val="a3"/>
        <w:spacing w:before="64" w:line="264" w:lineRule="auto"/>
        <w:ind w:right="104" w:firstLine="0"/>
      </w:pPr>
      <w:r>
        <w:lastRenderedPageBreak/>
        <w:t>которые в дальнейшем будут использоваться без дополнительных разъяснений, приобретении система</w:t>
      </w:r>
      <w:r>
        <w:t xml:space="preserve">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>
        <w:t>антиэкстремистского</w:t>
      </w:r>
      <w:proofErr w:type="spellEnd"/>
      <w:r>
        <w:t xml:space="preserve"> мышления и антитеррористического поведения, овладении</w:t>
      </w:r>
      <w:r>
        <w:rPr>
          <w:spacing w:val="40"/>
        </w:rPr>
        <w:t xml:space="preserve"> </w:t>
      </w:r>
      <w:r>
        <w:t>базовыми медицинскими знаниями и практическими уме</w:t>
      </w:r>
      <w:r>
        <w:t>ниями безопасного поведения в повседневной жизни.</w:t>
      </w:r>
    </w:p>
    <w:p w:rsidR="009860C7" w:rsidRDefault="009B1DB9">
      <w:pPr>
        <w:pStyle w:val="a3"/>
        <w:spacing w:before="1"/>
        <w:ind w:left="701" w:firstLine="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обеспечивать:</w:t>
      </w:r>
    </w:p>
    <w:p w:rsidR="009860C7" w:rsidRDefault="009B1DB9">
      <w:pPr>
        <w:pStyle w:val="a3"/>
        <w:spacing w:before="29" w:line="264" w:lineRule="auto"/>
        <w:ind w:right="111"/>
      </w:pPr>
      <w:proofErr w:type="spellStart"/>
      <w:r>
        <w:t>сформированность</w:t>
      </w:r>
      <w:proofErr w:type="spellEnd"/>
      <w: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</w:t>
      </w:r>
      <w:r>
        <w:t xml:space="preserve">едения в условиях опасных и чрезвычайных ситуаций для личности, общества и </w:t>
      </w:r>
      <w:r>
        <w:rPr>
          <w:spacing w:val="-2"/>
        </w:rPr>
        <w:t>государства;</w:t>
      </w:r>
    </w:p>
    <w:p w:rsidR="009860C7" w:rsidRDefault="009B1DB9">
      <w:pPr>
        <w:pStyle w:val="a3"/>
        <w:spacing w:before="1" w:line="264" w:lineRule="auto"/>
        <w:ind w:right="107"/>
      </w:pPr>
      <w:proofErr w:type="spellStart"/>
      <w:r>
        <w:t>сформированность</w:t>
      </w:r>
      <w:proofErr w:type="spellEnd"/>
      <w: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</w:t>
      </w:r>
      <w:r>
        <w:t>бственному здоровью и здоровью окружающих;</w:t>
      </w:r>
    </w:p>
    <w:p w:rsidR="009860C7" w:rsidRDefault="009B1DB9">
      <w:pPr>
        <w:pStyle w:val="a3"/>
        <w:spacing w:line="264" w:lineRule="auto"/>
        <w:ind w:right="114"/>
      </w:pPr>
      <w:proofErr w:type="spellStart"/>
      <w:r>
        <w:t>сформированность</w:t>
      </w:r>
      <w:proofErr w:type="spellEnd"/>
      <w: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9860C7" w:rsidRDefault="009B1DB9">
      <w:pPr>
        <w:pStyle w:val="a3"/>
        <w:spacing w:line="264" w:lineRule="auto"/>
        <w:ind w:right="109"/>
      </w:pPr>
      <w:r>
        <w:t>понимание и признание особой роли России в обеспечении государственной</w:t>
      </w:r>
      <w:r>
        <w:t xml:space="preserve">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</w:t>
      </w:r>
      <w:r>
        <w:rPr>
          <w:spacing w:val="-2"/>
        </w:rPr>
        <w:t>средств;</w:t>
      </w:r>
    </w:p>
    <w:p w:rsidR="009860C7" w:rsidRDefault="009B1DB9">
      <w:pPr>
        <w:pStyle w:val="a3"/>
        <w:spacing w:line="264" w:lineRule="auto"/>
        <w:ind w:right="108"/>
      </w:pPr>
      <w:proofErr w:type="spellStart"/>
      <w:r>
        <w:t>сформированность</w:t>
      </w:r>
      <w:proofErr w:type="spellEnd"/>
      <w:r>
        <w:t xml:space="preserve"> чувства гордости за свою Родину, ответственного отношения к выполн</w:t>
      </w:r>
      <w:r>
        <w:t>ению конституционного долга - защите Отечества;</w:t>
      </w:r>
    </w:p>
    <w:p w:rsidR="009860C7" w:rsidRDefault="009B1DB9">
      <w:pPr>
        <w:pStyle w:val="a3"/>
        <w:spacing w:line="264" w:lineRule="auto"/>
        <w:ind w:right="113"/>
      </w:pPr>
      <w:r>
        <w:t xml:space="preserve">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</w:t>
      </w:r>
      <w:r>
        <w:t>террористического) характера;</w:t>
      </w:r>
    </w:p>
    <w:p w:rsidR="009860C7" w:rsidRDefault="009B1DB9">
      <w:pPr>
        <w:pStyle w:val="a3"/>
        <w:spacing w:line="264" w:lineRule="auto"/>
        <w:ind w:right="112"/>
      </w:pPr>
      <w:r>
        <w:t xml:space="preserve">понимание причин, механизмов возникновения и последствий распространенных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</w:t>
      </w:r>
      <w:r>
        <w:t>места и социум, природа, коммуникационные связи и каналы);</w:t>
      </w:r>
    </w:p>
    <w:p w:rsidR="009860C7" w:rsidRDefault="009B1DB9">
      <w:pPr>
        <w:pStyle w:val="a3"/>
        <w:spacing w:line="264" w:lineRule="auto"/>
        <w:ind w:right="105"/>
      </w:pPr>
      <w:r>
        <w:t xml:space="preserve">овладение знаниями и умениями применять меры и средства индивидуальной защиты, приемы рационального и безопасного поведения в опасных и чрезвычайных </w:t>
      </w:r>
      <w:r>
        <w:rPr>
          <w:spacing w:val="-2"/>
        </w:rPr>
        <w:t>ситуациях;</w:t>
      </w:r>
    </w:p>
    <w:p w:rsidR="009860C7" w:rsidRDefault="009B1DB9">
      <w:pPr>
        <w:pStyle w:val="a3"/>
        <w:spacing w:line="264" w:lineRule="auto"/>
        <w:ind w:right="112"/>
      </w:pPr>
      <w:r>
        <w:t>освоение основ медицинских знаний и в</w:t>
      </w:r>
      <w:r>
        <w:t>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9860C7" w:rsidRDefault="009B1DB9">
      <w:pPr>
        <w:pStyle w:val="a3"/>
        <w:spacing w:line="264" w:lineRule="auto"/>
        <w:ind w:right="112"/>
      </w:pPr>
      <w:r>
        <w:t>умение оценивать и</w:t>
      </w:r>
      <w:r>
        <w:t xml:space="preserve"> прогнозировать неблагоприятные факторы обстановки и принимать обоснованные</w:t>
      </w:r>
      <w:r>
        <w:rPr>
          <w:spacing w:val="-1"/>
        </w:rPr>
        <w:t xml:space="preserve"> </w:t>
      </w:r>
      <w:r>
        <w:t>решения в опасной (чрезвычайной)</w:t>
      </w:r>
      <w:r>
        <w:rPr>
          <w:spacing w:val="-1"/>
        </w:rPr>
        <w:t xml:space="preserve"> </w:t>
      </w:r>
      <w:r>
        <w:t>ситуации с учетом реальных условий и возможностей;</w:t>
      </w:r>
    </w:p>
    <w:p w:rsidR="009860C7" w:rsidRDefault="009B1DB9">
      <w:pPr>
        <w:pStyle w:val="a3"/>
        <w:spacing w:before="1" w:line="264" w:lineRule="auto"/>
        <w:ind w:right="109"/>
      </w:pPr>
      <w:r>
        <w:t>освоение основ экологической культуры, методов проектирования собственной безопасной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природных,</w:t>
      </w:r>
      <w:r>
        <w:rPr>
          <w:spacing w:val="-7"/>
        </w:rPr>
        <w:t xml:space="preserve"> </w:t>
      </w:r>
      <w:r>
        <w:t>техногенных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рисков</w:t>
      </w:r>
      <w:r>
        <w:rPr>
          <w:spacing w:val="-5"/>
        </w:rPr>
        <w:t xml:space="preserve"> </w:t>
      </w:r>
      <w:r>
        <w:t>на территории проживания;</w:t>
      </w:r>
    </w:p>
    <w:p w:rsidR="009860C7" w:rsidRDefault="009B1DB9">
      <w:pPr>
        <w:pStyle w:val="a3"/>
        <w:spacing w:line="264" w:lineRule="auto"/>
        <w:ind w:right="108"/>
      </w:pPr>
      <w:r>
        <w:t>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</w:t>
      </w:r>
      <w:r>
        <w:t>енные места и социум, природа, коммуникационные связи и каналы).</w:t>
      </w:r>
    </w:p>
    <w:p w:rsidR="009860C7" w:rsidRDefault="009860C7">
      <w:pPr>
        <w:spacing w:line="264" w:lineRule="auto"/>
        <w:sectPr w:rsidR="009860C7">
          <w:pgSz w:w="11910" w:h="16390"/>
          <w:pgMar w:top="1060" w:right="740" w:bottom="280" w:left="1600" w:header="720" w:footer="720" w:gutter="0"/>
          <w:cols w:space="720"/>
        </w:sectPr>
      </w:pPr>
    </w:p>
    <w:p w:rsidR="009860C7" w:rsidRDefault="009B1DB9">
      <w:pPr>
        <w:pStyle w:val="a3"/>
        <w:spacing w:before="64" w:line="266" w:lineRule="auto"/>
        <w:ind w:right="109"/>
        <w:jc w:val="left"/>
      </w:pPr>
      <w:r>
        <w:lastRenderedPageBreak/>
        <w:t>Достижение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ОБЖ</w:t>
      </w:r>
      <w:r>
        <w:rPr>
          <w:spacing w:val="40"/>
        </w:rPr>
        <w:t xml:space="preserve"> </w:t>
      </w:r>
      <w:r>
        <w:t>обеспечивается</w:t>
      </w:r>
      <w:r>
        <w:rPr>
          <w:spacing w:val="40"/>
        </w:rPr>
        <w:t xml:space="preserve"> </w:t>
      </w:r>
      <w:r>
        <w:t>посредством включения в указанную программу предметных результатов освоения модулей ОБЖ.</w:t>
      </w:r>
    </w:p>
    <w:p w:rsidR="009860C7" w:rsidRDefault="009B1DB9">
      <w:pPr>
        <w:pStyle w:val="a3"/>
        <w:tabs>
          <w:tab w:val="left" w:pos="3017"/>
          <w:tab w:val="left" w:pos="4861"/>
          <w:tab w:val="left" w:pos="6121"/>
          <w:tab w:val="left" w:pos="8309"/>
        </w:tabs>
        <w:spacing w:line="264" w:lineRule="auto"/>
        <w:ind w:right="109"/>
        <w:jc w:val="left"/>
      </w:pPr>
      <w:r>
        <w:rPr>
          <w:spacing w:val="-2"/>
        </w:rPr>
        <w:t>Образовательная</w:t>
      </w:r>
      <w:r>
        <w:tab/>
      </w:r>
      <w:r>
        <w:rPr>
          <w:spacing w:val="-2"/>
        </w:rPr>
        <w:t>организация</w:t>
      </w:r>
      <w:r>
        <w:tab/>
      </w:r>
      <w:r>
        <w:rPr>
          <w:spacing w:val="-2"/>
        </w:rPr>
        <w:t>вправе</w:t>
      </w:r>
      <w:r>
        <w:tab/>
      </w:r>
      <w:r>
        <w:rPr>
          <w:spacing w:val="-2"/>
        </w:rPr>
        <w:t>самостоятельно</w:t>
      </w:r>
      <w:r>
        <w:tab/>
      </w:r>
      <w:r>
        <w:rPr>
          <w:spacing w:val="-2"/>
        </w:rPr>
        <w:t xml:space="preserve">определять </w:t>
      </w:r>
      <w:r>
        <w:t>последовательность для освоения обучающимися модулей ОБЖ.</w:t>
      </w:r>
    </w:p>
    <w:p w:rsidR="009860C7" w:rsidRDefault="009B1DB9">
      <w:pPr>
        <w:pStyle w:val="a3"/>
        <w:tabs>
          <w:tab w:val="left" w:pos="2297"/>
          <w:tab w:val="left" w:pos="4021"/>
          <w:tab w:val="left" w:pos="5489"/>
          <w:tab w:val="left" w:pos="6984"/>
          <w:tab w:val="left" w:pos="8655"/>
          <w:tab w:val="left" w:pos="8984"/>
        </w:tabs>
        <w:spacing w:line="264" w:lineRule="auto"/>
        <w:ind w:right="109"/>
        <w:jc w:val="left"/>
      </w:pPr>
      <w:r>
        <w:rPr>
          <w:spacing w:val="-2"/>
        </w:rPr>
        <w:t>Предлагается</w:t>
      </w:r>
      <w:r>
        <w:tab/>
      </w:r>
      <w:r>
        <w:rPr>
          <w:spacing w:val="-2"/>
        </w:rPr>
        <w:t>распределение</w:t>
      </w:r>
      <w:r>
        <w:tab/>
      </w:r>
      <w:r>
        <w:rPr>
          <w:spacing w:val="-2"/>
        </w:rPr>
        <w:t>предметных</w:t>
      </w:r>
      <w:r>
        <w:tab/>
      </w:r>
      <w:r>
        <w:rPr>
          <w:spacing w:val="-2"/>
        </w:rPr>
        <w:t>результатов,</w:t>
      </w:r>
      <w:r>
        <w:tab/>
      </w:r>
      <w:r>
        <w:rPr>
          <w:spacing w:val="-2"/>
        </w:rPr>
        <w:t>формируемых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 xml:space="preserve">ходе </w:t>
      </w:r>
      <w:r>
        <w:t>изучения учебного предмета ОБЖ, сгруппировать по учебным модулям:</w:t>
      </w:r>
    </w:p>
    <w:p w:rsidR="009860C7" w:rsidRDefault="009B1DB9">
      <w:pPr>
        <w:pStyle w:val="a3"/>
        <w:spacing w:line="264" w:lineRule="auto"/>
        <w:ind w:left="701" w:firstLine="0"/>
        <w:jc w:val="left"/>
      </w:pPr>
      <w:r>
        <w:t>Модуль N 1 "Культура безопас</w:t>
      </w:r>
      <w:r>
        <w:t>ности жизнедеятельности в современном обществе": ориентироваться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понятиях</w:t>
      </w:r>
      <w:r>
        <w:rPr>
          <w:spacing w:val="54"/>
        </w:rPr>
        <w:t xml:space="preserve"> </w:t>
      </w:r>
      <w:r>
        <w:t>опасной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чрезвычайной</w:t>
      </w:r>
      <w:r>
        <w:rPr>
          <w:spacing w:val="53"/>
        </w:rPr>
        <w:t xml:space="preserve"> </w:t>
      </w:r>
      <w:r>
        <w:t>ситуации,</w:t>
      </w:r>
      <w:r>
        <w:rPr>
          <w:spacing w:val="52"/>
        </w:rPr>
        <w:t xml:space="preserve"> </w:t>
      </w:r>
      <w:r>
        <w:t>анализировать</w:t>
      </w:r>
      <w:r>
        <w:rPr>
          <w:spacing w:val="54"/>
        </w:rPr>
        <w:t xml:space="preserve"> </w:t>
      </w:r>
      <w:r>
        <w:rPr>
          <w:spacing w:val="-10"/>
        </w:rPr>
        <w:t>с</w:t>
      </w:r>
    </w:p>
    <w:p w:rsidR="009860C7" w:rsidRDefault="009B1DB9">
      <w:pPr>
        <w:pStyle w:val="a3"/>
        <w:spacing w:line="264" w:lineRule="auto"/>
        <w:ind w:right="109" w:firstLine="0"/>
        <w:jc w:val="left"/>
      </w:pPr>
      <w:r>
        <w:t>опорой на</w:t>
      </w:r>
      <w:r>
        <w:rPr>
          <w:spacing w:val="-2"/>
        </w:rPr>
        <w:t xml:space="preserve"> </w:t>
      </w:r>
      <w:r>
        <w:t>алгоритм учебных действий,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 их сходство</w:t>
      </w:r>
      <w:r>
        <w:rPr>
          <w:spacing w:val="-1"/>
        </w:rPr>
        <w:t xml:space="preserve"> </w:t>
      </w:r>
      <w:r>
        <w:t>и различия</w:t>
      </w:r>
      <w:r>
        <w:rPr>
          <w:spacing w:val="-4"/>
        </w:rPr>
        <w:t xml:space="preserve"> </w:t>
      </w:r>
      <w:r>
        <w:t>(виды</w:t>
      </w:r>
      <w:r>
        <w:rPr>
          <w:spacing w:val="-2"/>
        </w:rPr>
        <w:t xml:space="preserve"> </w:t>
      </w:r>
      <w:r>
        <w:t>чрезвычайных ситуаций, в том числе террористического характ</w:t>
      </w:r>
      <w:r>
        <w:t>ера);</w:t>
      </w:r>
    </w:p>
    <w:p w:rsidR="009860C7" w:rsidRDefault="009B1DB9">
      <w:pPr>
        <w:pStyle w:val="a3"/>
        <w:spacing w:line="266" w:lineRule="auto"/>
        <w:ind w:right="112"/>
      </w:pPr>
      <w:r>
        <w:t>иметь представление о понятии культуры безопасности (как способности предвидеть, по возможности избегать, действовать в опасных ситуациях);</w:t>
      </w:r>
    </w:p>
    <w:p w:rsidR="009860C7" w:rsidRDefault="009B1DB9">
      <w:pPr>
        <w:pStyle w:val="a3"/>
        <w:spacing w:line="264" w:lineRule="auto"/>
        <w:ind w:right="113"/>
      </w:pPr>
      <w:r>
        <w:t>приводить с опорой на справочный материал примеры угрозы физическому, психическому здоровью человека и (или) н</w:t>
      </w:r>
      <w:r>
        <w:t>анесения ущерба имуществу, безопасности личности, общества, государства;</w:t>
      </w:r>
    </w:p>
    <w:p w:rsidR="009860C7" w:rsidRDefault="009B1DB9">
      <w:pPr>
        <w:pStyle w:val="a3"/>
        <w:spacing w:line="264" w:lineRule="auto"/>
        <w:ind w:right="113"/>
      </w:pPr>
      <w:r>
        <w:t xml:space="preserve">классифицировать с опорой на образец источники опасности и факторы опасности (природные, физические, биологические, химические, психологические, социальные источники опасности: люди, </w:t>
      </w:r>
      <w:r>
        <w:t>животные, вирусы и бактерии; вещества, предметы и явления), в том числе техногенного происхождения;</w:t>
      </w:r>
    </w:p>
    <w:p w:rsidR="009860C7" w:rsidRDefault="009B1DB9">
      <w:pPr>
        <w:pStyle w:val="a3"/>
        <w:spacing w:line="264" w:lineRule="auto"/>
        <w:ind w:right="111"/>
      </w:pPr>
      <w:r>
        <w:t xml:space="preserve">объяснять с опорой на справочный материал общие принципы безопасного </w:t>
      </w:r>
      <w:r>
        <w:rPr>
          <w:spacing w:val="-2"/>
        </w:rPr>
        <w:t>поведения.</w:t>
      </w:r>
    </w:p>
    <w:p w:rsidR="009860C7" w:rsidRDefault="009B1DB9">
      <w:pPr>
        <w:pStyle w:val="a3"/>
        <w:ind w:left="701" w:firstLine="0"/>
      </w:pPr>
      <w:r>
        <w:t>Модуль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быту":</w:t>
      </w:r>
    </w:p>
    <w:p w:rsidR="009860C7" w:rsidRDefault="009B1DB9">
      <w:pPr>
        <w:pStyle w:val="a3"/>
        <w:spacing w:before="19"/>
        <w:ind w:left="701" w:firstLine="0"/>
      </w:pPr>
      <w:r>
        <w:t>иметь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жизнеобеспечения</w:t>
      </w:r>
      <w:r>
        <w:rPr>
          <w:spacing w:val="-4"/>
        </w:rPr>
        <w:t xml:space="preserve"> </w:t>
      </w:r>
      <w:r>
        <w:rPr>
          <w:spacing w:val="-2"/>
        </w:rPr>
        <w:t>жилища;</w:t>
      </w:r>
    </w:p>
    <w:p w:rsidR="009860C7" w:rsidRDefault="009B1DB9">
      <w:pPr>
        <w:pStyle w:val="a3"/>
        <w:spacing w:before="29" w:line="264" w:lineRule="auto"/>
        <w:ind w:right="108"/>
      </w:pPr>
      <w:r>
        <w:t>классифицировать с опорой на образец источники опасности в быту</w:t>
      </w:r>
      <w:r>
        <w:rPr>
          <w:spacing w:val="40"/>
        </w:rPr>
        <w:t xml:space="preserve"> </w:t>
      </w:r>
      <w:r>
        <w:t xml:space="preserve">(пожароопасные предметы, электроприборы, газовое оборудование, бытовая химия, </w:t>
      </w:r>
      <w:r>
        <w:rPr>
          <w:spacing w:val="-2"/>
        </w:rPr>
        <w:t>медикаменты);</w:t>
      </w:r>
    </w:p>
    <w:p w:rsidR="009860C7" w:rsidRDefault="009B1DB9">
      <w:pPr>
        <w:pStyle w:val="a3"/>
        <w:spacing w:line="264" w:lineRule="auto"/>
        <w:ind w:right="105"/>
      </w:pPr>
      <w:r>
        <w:t xml:space="preserve">знать права, обязанности и ответственность граждан в области пожарной </w:t>
      </w:r>
      <w:r>
        <w:rPr>
          <w:spacing w:val="-2"/>
        </w:rPr>
        <w:t>безоп</w:t>
      </w:r>
      <w:r>
        <w:rPr>
          <w:spacing w:val="-2"/>
        </w:rPr>
        <w:t>асности;</w:t>
      </w:r>
    </w:p>
    <w:p w:rsidR="009860C7" w:rsidRDefault="009B1DB9">
      <w:pPr>
        <w:pStyle w:val="a3"/>
        <w:spacing w:line="264" w:lineRule="auto"/>
        <w:ind w:right="112"/>
      </w:pPr>
      <w:r>
        <w:t>соблюдать правила безопасного поведения, позволяющие предупредить возникновение опасных ситуаций в быту;</w:t>
      </w:r>
    </w:p>
    <w:p w:rsidR="009860C7" w:rsidRDefault="009B1DB9">
      <w:pPr>
        <w:pStyle w:val="a3"/>
        <w:ind w:left="701" w:firstLine="0"/>
      </w:pPr>
      <w:r>
        <w:t>понимать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криминального</w:t>
      </w:r>
      <w:r>
        <w:rPr>
          <w:spacing w:val="-9"/>
        </w:rPr>
        <w:t xml:space="preserve"> </w:t>
      </w:r>
      <w:r>
        <w:rPr>
          <w:spacing w:val="-2"/>
        </w:rPr>
        <w:t>характера;</w:t>
      </w:r>
    </w:p>
    <w:p w:rsidR="009860C7" w:rsidRDefault="009B1DB9">
      <w:pPr>
        <w:pStyle w:val="a3"/>
        <w:spacing w:before="28"/>
        <w:ind w:left="701" w:firstLine="0"/>
      </w:pPr>
      <w:r>
        <w:t>знать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вызова</w:t>
      </w:r>
      <w:r>
        <w:rPr>
          <w:spacing w:val="-5"/>
        </w:rPr>
        <w:t xml:space="preserve"> </w:t>
      </w:r>
      <w:r>
        <w:t>экстренных</w:t>
      </w:r>
      <w:r>
        <w:rPr>
          <w:spacing w:val="-1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ложные</w:t>
      </w:r>
      <w:r>
        <w:rPr>
          <w:spacing w:val="-3"/>
        </w:rPr>
        <w:t xml:space="preserve"> </w:t>
      </w:r>
      <w:r>
        <w:rPr>
          <w:spacing w:val="-2"/>
        </w:rPr>
        <w:t>сообщения;</w:t>
      </w:r>
    </w:p>
    <w:p w:rsidR="009860C7" w:rsidRDefault="009B1DB9">
      <w:pPr>
        <w:pStyle w:val="a3"/>
        <w:spacing w:before="27" w:line="264" w:lineRule="auto"/>
        <w:ind w:right="104"/>
      </w:pPr>
      <w:r>
        <w:t xml:space="preserve">безопасно действовать </w:t>
      </w:r>
      <w:r>
        <w:t>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9860C7" w:rsidRDefault="009B1DB9">
      <w:pPr>
        <w:pStyle w:val="a3"/>
        <w:spacing w:before="1"/>
        <w:ind w:left="701" w:firstLine="0"/>
      </w:pPr>
      <w:r>
        <w:t>безопасно</w:t>
      </w:r>
      <w:r>
        <w:rPr>
          <w:spacing w:val="-7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криминального</w:t>
      </w:r>
      <w:r>
        <w:rPr>
          <w:spacing w:val="-4"/>
        </w:rPr>
        <w:t xml:space="preserve"> </w:t>
      </w:r>
      <w:r>
        <w:rPr>
          <w:spacing w:val="-2"/>
        </w:rPr>
        <w:t>характера;</w:t>
      </w:r>
    </w:p>
    <w:p w:rsidR="009860C7" w:rsidRDefault="009B1DB9">
      <w:pPr>
        <w:pStyle w:val="a3"/>
        <w:spacing w:before="26" w:line="264" w:lineRule="auto"/>
        <w:ind w:right="112"/>
      </w:pPr>
      <w:r>
        <w:t>безопасно дейст</w:t>
      </w:r>
      <w:r>
        <w:t>вовать при пожаре в жилых и общественных зданиях, в том числе правильно использовать первичные средства пожаротушения.</w:t>
      </w:r>
    </w:p>
    <w:p w:rsidR="009860C7" w:rsidRDefault="009B1DB9">
      <w:pPr>
        <w:pStyle w:val="a3"/>
        <w:ind w:left="701" w:firstLine="0"/>
      </w:pPr>
      <w:r>
        <w:t>Модуль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транспорте":</w:t>
      </w:r>
    </w:p>
    <w:p w:rsidR="009860C7" w:rsidRDefault="009B1DB9">
      <w:pPr>
        <w:pStyle w:val="a3"/>
        <w:spacing w:before="29" w:line="264" w:lineRule="auto"/>
        <w:jc w:val="left"/>
      </w:pPr>
      <w:r>
        <w:t>классифицировать с опорой на образец виды опасностей на транспорте (наземный, подземный, железно</w:t>
      </w:r>
      <w:r>
        <w:t>дорожный, водный, воздушный);</w:t>
      </w:r>
    </w:p>
    <w:p w:rsidR="009860C7" w:rsidRDefault="009B1DB9">
      <w:pPr>
        <w:pStyle w:val="a3"/>
        <w:spacing w:before="1" w:line="264" w:lineRule="auto"/>
        <w:jc w:val="left"/>
      </w:pPr>
      <w: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9860C7" w:rsidRDefault="009B1DB9">
      <w:pPr>
        <w:pStyle w:val="a3"/>
        <w:spacing w:line="264" w:lineRule="auto"/>
        <w:jc w:val="left"/>
      </w:pPr>
      <w:r>
        <w:t>предупреждать</w:t>
      </w:r>
      <w:r>
        <w:rPr>
          <w:spacing w:val="32"/>
        </w:rPr>
        <w:t xml:space="preserve"> </w:t>
      </w:r>
      <w:r>
        <w:t>возникновение</w:t>
      </w:r>
      <w:r>
        <w:rPr>
          <w:spacing w:val="29"/>
        </w:rPr>
        <w:t xml:space="preserve"> </w:t>
      </w:r>
      <w:r>
        <w:t>сложных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опасных</w:t>
      </w:r>
      <w:r>
        <w:rPr>
          <w:spacing w:val="32"/>
        </w:rPr>
        <w:t xml:space="preserve"> </w:t>
      </w:r>
      <w:r>
        <w:t>ситуаций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транспорте,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 числе криминогенного характера, и ситуации угрозы террористического акта;</w:t>
      </w:r>
    </w:p>
    <w:p w:rsidR="009860C7" w:rsidRDefault="009860C7">
      <w:pPr>
        <w:spacing w:line="264" w:lineRule="auto"/>
        <w:sectPr w:rsidR="009860C7">
          <w:pgSz w:w="11910" w:h="16390"/>
          <w:pgMar w:top="1060" w:right="740" w:bottom="280" w:left="1600" w:header="720" w:footer="720" w:gutter="0"/>
          <w:cols w:space="720"/>
        </w:sectPr>
      </w:pPr>
    </w:p>
    <w:p w:rsidR="009860C7" w:rsidRDefault="009B1DB9">
      <w:pPr>
        <w:pStyle w:val="a3"/>
        <w:spacing w:before="64" w:line="264" w:lineRule="auto"/>
        <w:ind w:right="109"/>
      </w:pPr>
      <w:r>
        <w:lastRenderedPageBreak/>
        <w:t>безопасно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ситуациях,</w:t>
      </w:r>
      <w:r>
        <w:rPr>
          <w:spacing w:val="-4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стал участником</w:t>
      </w:r>
      <w:r>
        <w:rPr>
          <w:spacing w:val="-3"/>
        </w:rPr>
        <w:t xml:space="preserve"> </w:t>
      </w:r>
      <w:r>
        <w:t>происшествия</w:t>
      </w:r>
      <w:r>
        <w:rPr>
          <w:spacing w:val="-2"/>
        </w:rPr>
        <w:t xml:space="preserve"> </w:t>
      </w:r>
      <w:r>
        <w:t>на транспорте (наземном, подземном, железнодорожном, воздушном, водном), в том числе вызванного террористическим актом.</w:t>
      </w:r>
    </w:p>
    <w:p w:rsidR="009860C7" w:rsidRDefault="009B1DB9">
      <w:pPr>
        <w:pStyle w:val="a3"/>
        <w:spacing w:before="2"/>
        <w:ind w:left="701" w:firstLine="0"/>
      </w:pPr>
      <w:r>
        <w:t>Модуль</w:t>
      </w:r>
      <w:r>
        <w:rPr>
          <w:spacing w:val="-5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rPr>
          <w:spacing w:val="-2"/>
        </w:rPr>
        <w:t>местах":</w:t>
      </w:r>
    </w:p>
    <w:p w:rsidR="009860C7" w:rsidRDefault="009B1DB9">
      <w:pPr>
        <w:pStyle w:val="a3"/>
        <w:spacing w:before="27" w:line="264" w:lineRule="auto"/>
        <w:ind w:right="114"/>
      </w:pPr>
      <w:r>
        <w:t>описывать с опорой на</w:t>
      </w:r>
      <w:r>
        <w:rPr>
          <w:spacing w:val="-2"/>
        </w:rPr>
        <w:t xml:space="preserve"> </w:t>
      </w:r>
      <w:r>
        <w:t>справочный материал потенциальные источники опасности в обществен</w:t>
      </w:r>
      <w:r>
        <w:t>ных местах, в том числе техногенного происхождения;</w:t>
      </w:r>
    </w:p>
    <w:p w:rsidR="009860C7" w:rsidRDefault="009B1DB9">
      <w:pPr>
        <w:pStyle w:val="a3"/>
        <w:tabs>
          <w:tab w:val="left" w:pos="6474"/>
        </w:tabs>
        <w:ind w:left="701" w:firstLine="0"/>
      </w:pPr>
      <w:r>
        <w:t>понимать</w:t>
      </w:r>
      <w:r>
        <w:rPr>
          <w:spacing w:val="75"/>
        </w:rPr>
        <w:t xml:space="preserve">    </w:t>
      </w:r>
      <w:r>
        <w:t>и</w:t>
      </w:r>
      <w:r>
        <w:rPr>
          <w:spacing w:val="54"/>
          <w:w w:val="150"/>
        </w:rPr>
        <w:t xml:space="preserve">    </w:t>
      </w:r>
      <w:proofErr w:type="gramStart"/>
      <w:r>
        <w:t>описывать</w:t>
      </w:r>
      <w:r>
        <w:rPr>
          <w:spacing w:val="79"/>
          <w:w w:val="150"/>
        </w:rPr>
        <w:t xml:space="preserve">  </w:t>
      </w:r>
      <w:r>
        <w:t>с</w:t>
      </w:r>
      <w:proofErr w:type="gramEnd"/>
      <w:r>
        <w:rPr>
          <w:spacing w:val="59"/>
          <w:w w:val="150"/>
        </w:rPr>
        <w:t xml:space="preserve">    </w:t>
      </w:r>
      <w:r>
        <w:rPr>
          <w:spacing w:val="-2"/>
        </w:rPr>
        <w:t>опорой</w:t>
      </w:r>
      <w:r>
        <w:tab/>
        <w:t>на</w:t>
      </w:r>
      <w:r>
        <w:rPr>
          <w:spacing w:val="67"/>
          <w:w w:val="150"/>
        </w:rPr>
        <w:t xml:space="preserve">   </w:t>
      </w:r>
      <w:r>
        <w:rPr>
          <w:spacing w:val="-2"/>
        </w:rPr>
        <w:t>справочный</w:t>
      </w:r>
    </w:p>
    <w:p w:rsidR="009860C7" w:rsidRDefault="009B1DB9">
      <w:pPr>
        <w:pStyle w:val="a3"/>
        <w:tabs>
          <w:tab w:val="left" w:pos="2226"/>
          <w:tab w:val="left" w:pos="3642"/>
          <w:tab w:val="left" w:pos="5766"/>
          <w:tab w:val="left" w:pos="6160"/>
          <w:tab w:val="left" w:pos="8448"/>
        </w:tabs>
        <w:spacing w:before="28" w:line="264" w:lineRule="auto"/>
        <w:ind w:right="106" w:firstLine="707"/>
        <w:jc w:val="left"/>
      </w:pPr>
      <w:r>
        <w:rPr>
          <w:spacing w:val="-2"/>
        </w:rPr>
        <w:t>материал</w:t>
      </w:r>
      <w:r>
        <w:tab/>
      </w:r>
      <w:r>
        <w:rPr>
          <w:spacing w:val="-2"/>
        </w:rPr>
        <w:t>ситуации</w:t>
      </w:r>
      <w:r>
        <w:tab/>
      </w:r>
      <w:r>
        <w:rPr>
          <w:spacing w:val="-2"/>
        </w:rPr>
        <w:t>криминогенного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антиобщественного</w:t>
      </w:r>
      <w:r>
        <w:tab/>
      </w:r>
      <w:r>
        <w:rPr>
          <w:spacing w:val="-2"/>
        </w:rPr>
        <w:t xml:space="preserve">характера </w:t>
      </w:r>
      <w:r>
        <w:t>(кража, грабеж, мошенничество, хулиганство, ксенофобия);</w:t>
      </w:r>
    </w:p>
    <w:p w:rsidR="009860C7" w:rsidRDefault="009B1DB9">
      <w:pPr>
        <w:pStyle w:val="a3"/>
        <w:spacing w:line="264" w:lineRule="auto"/>
        <w:jc w:val="left"/>
      </w:pPr>
      <w:r>
        <w:t>соблюдать правила безопасного поведения в местах массового пребывания людей (в толпе); знать правила информирования экстренных служб;</w:t>
      </w:r>
    </w:p>
    <w:p w:rsidR="009860C7" w:rsidRDefault="009B1DB9">
      <w:pPr>
        <w:pStyle w:val="a3"/>
        <w:spacing w:before="1" w:line="264" w:lineRule="auto"/>
        <w:jc w:val="left"/>
      </w:pPr>
      <w:r>
        <w:t>безопасно</w:t>
      </w:r>
      <w:r>
        <w:rPr>
          <w:spacing w:val="80"/>
          <w:w w:val="150"/>
        </w:rPr>
        <w:t xml:space="preserve"> </w:t>
      </w:r>
      <w:r>
        <w:t>действовать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обнаружении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общественных</w:t>
      </w:r>
      <w:r>
        <w:rPr>
          <w:spacing w:val="80"/>
          <w:w w:val="150"/>
        </w:rPr>
        <w:t xml:space="preserve"> </w:t>
      </w:r>
      <w:r>
        <w:t>местах</w:t>
      </w:r>
      <w:r>
        <w:rPr>
          <w:spacing w:val="80"/>
          <w:w w:val="150"/>
        </w:rPr>
        <w:t xml:space="preserve"> </w:t>
      </w:r>
      <w:r>
        <w:t>бесхозных (потенциально опасных) вещей и предметов;</w:t>
      </w:r>
    </w:p>
    <w:p w:rsidR="009860C7" w:rsidRDefault="009B1DB9">
      <w:pPr>
        <w:pStyle w:val="a3"/>
        <w:ind w:left="701" w:firstLine="0"/>
        <w:jc w:val="left"/>
      </w:pPr>
      <w:r>
        <w:t>эвакуирова</w:t>
      </w:r>
      <w:r>
        <w:t>ться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зданий;</w:t>
      </w:r>
    </w:p>
    <w:p w:rsidR="009860C7" w:rsidRDefault="009B1DB9">
      <w:pPr>
        <w:pStyle w:val="a3"/>
        <w:spacing w:before="27" w:line="264" w:lineRule="auto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5"/>
        </w:rPr>
        <w:t xml:space="preserve"> </w:t>
      </w:r>
      <w:r>
        <w:t>пожара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происшествиях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общественных </w:t>
      </w:r>
      <w:r>
        <w:rPr>
          <w:spacing w:val="-2"/>
        </w:rPr>
        <w:t>местах;</w:t>
      </w:r>
    </w:p>
    <w:p w:rsidR="009860C7" w:rsidRDefault="009B1DB9">
      <w:pPr>
        <w:pStyle w:val="a3"/>
        <w:spacing w:line="264" w:lineRule="auto"/>
        <w:jc w:val="left"/>
      </w:pPr>
      <w: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9860C7" w:rsidRDefault="009B1DB9">
      <w:pPr>
        <w:pStyle w:val="a3"/>
        <w:tabs>
          <w:tab w:val="left" w:pos="1980"/>
          <w:tab w:val="left" w:pos="3460"/>
          <w:tab w:val="left" w:pos="3817"/>
          <w:tab w:val="left" w:pos="5114"/>
          <w:tab w:val="left" w:pos="7052"/>
          <w:tab w:val="left" w:pos="7426"/>
        </w:tabs>
        <w:spacing w:line="264" w:lineRule="auto"/>
        <w:ind w:right="112"/>
        <w:jc w:val="left"/>
      </w:pPr>
      <w:r>
        <w:rPr>
          <w:spacing w:val="-2"/>
        </w:rPr>
        <w:t>безопасно</w:t>
      </w:r>
      <w:r>
        <w:tab/>
      </w:r>
      <w:r>
        <w:rPr>
          <w:spacing w:val="-2"/>
        </w:rPr>
        <w:t>дейст</w:t>
      </w:r>
      <w:r>
        <w:rPr>
          <w:spacing w:val="-2"/>
        </w:rPr>
        <w:t>вовать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ситуациях</w:t>
      </w:r>
      <w:r>
        <w:tab/>
      </w:r>
      <w:r>
        <w:rPr>
          <w:spacing w:val="-2"/>
        </w:rPr>
        <w:t>криминогенного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антиобщественного характера.</w:t>
      </w:r>
    </w:p>
    <w:p w:rsidR="009860C7" w:rsidRDefault="009B1DB9">
      <w:pPr>
        <w:pStyle w:val="a3"/>
        <w:ind w:left="701" w:firstLine="0"/>
        <w:jc w:val="left"/>
      </w:pPr>
      <w:r>
        <w:t>Модуль</w:t>
      </w:r>
      <w:r>
        <w:rPr>
          <w:spacing w:val="-5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2"/>
        </w:rPr>
        <w:t xml:space="preserve"> среде":</w:t>
      </w:r>
    </w:p>
    <w:p w:rsidR="009860C7" w:rsidRDefault="009B1DB9">
      <w:pPr>
        <w:pStyle w:val="a3"/>
        <w:spacing w:before="29" w:line="264" w:lineRule="auto"/>
        <w:ind w:right="106"/>
      </w:pPr>
      <w:r>
        <w:t>раскрывать с опорой на справочный материал смысл понятия экологии, экологической культуры, значения экологии для устойчивого развития общества;</w:t>
      </w:r>
    </w:p>
    <w:p w:rsidR="009860C7" w:rsidRDefault="009B1DB9">
      <w:pPr>
        <w:pStyle w:val="a3"/>
        <w:spacing w:line="264" w:lineRule="auto"/>
        <w:ind w:right="112"/>
      </w:pPr>
      <w:r>
        <w:t>помнить и выполнять правила безопасного поведения при неблагоприятной экологической обстановке; соблюдать правила безопасного поведения на природе;</w:t>
      </w:r>
    </w:p>
    <w:p w:rsidR="009860C7" w:rsidRDefault="009B1DB9">
      <w:pPr>
        <w:pStyle w:val="a3"/>
        <w:spacing w:line="264" w:lineRule="auto"/>
        <w:ind w:right="110"/>
      </w:pPr>
      <w:r>
        <w:t xml:space="preserve">объяснять с опорой на справочный материал правила безопасного поведения на водоемах в различное время года; </w:t>
      </w:r>
      <w: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</w:t>
      </w:r>
      <w:r>
        <w:t xml:space="preserve"> сели, цунами, снежные лавины), природных пожаров (лесные, торфяные, степные);</w:t>
      </w:r>
    </w:p>
    <w:p w:rsidR="009860C7" w:rsidRDefault="009B1DB9">
      <w:pPr>
        <w:pStyle w:val="a3"/>
        <w:spacing w:before="1"/>
        <w:ind w:left="701" w:firstLine="0"/>
      </w:pPr>
      <w:r>
        <w:t>объяснять</w:t>
      </w:r>
      <w:r>
        <w:rPr>
          <w:spacing w:val="-6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само-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взаимопомощи</w:t>
      </w:r>
      <w:r>
        <w:rPr>
          <w:spacing w:val="-3"/>
        </w:rPr>
        <w:t xml:space="preserve"> </w:t>
      </w:r>
      <w:r>
        <w:t>терпящим</w:t>
      </w:r>
      <w:r>
        <w:rPr>
          <w:spacing w:val="-4"/>
        </w:rPr>
        <w:t xml:space="preserve"> </w:t>
      </w:r>
      <w:r>
        <w:t>бедствие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воде;</w:t>
      </w:r>
    </w:p>
    <w:p w:rsidR="009860C7" w:rsidRDefault="009B1DB9">
      <w:pPr>
        <w:pStyle w:val="a3"/>
        <w:spacing w:before="26" w:line="264" w:lineRule="auto"/>
        <w:ind w:right="112"/>
      </w:pPr>
      <w:r>
        <w:t>безопасно действовать при автономном существовании в природной среде,</w:t>
      </w:r>
      <w:r>
        <w:rPr>
          <w:spacing w:val="80"/>
        </w:rPr>
        <w:t xml:space="preserve"> </w:t>
      </w:r>
      <w:r>
        <w:t>учитывая вероятность потери ориентиров (риска заблудиться), встречи с дикими животными, опасными насекомыми, клещами и змеями, ядовитыми грибами и</w:t>
      </w:r>
      <w:r>
        <w:rPr>
          <w:spacing w:val="40"/>
        </w:rPr>
        <w:t xml:space="preserve"> </w:t>
      </w:r>
      <w:r>
        <w:rPr>
          <w:spacing w:val="-2"/>
        </w:rPr>
        <w:t>растениями;</w:t>
      </w:r>
    </w:p>
    <w:p w:rsidR="009860C7" w:rsidRDefault="009B1DB9">
      <w:pPr>
        <w:pStyle w:val="a3"/>
        <w:ind w:left="701" w:firstLine="0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помощи.</w:t>
      </w:r>
    </w:p>
    <w:p w:rsidR="009860C7" w:rsidRDefault="009B1DB9">
      <w:pPr>
        <w:pStyle w:val="a3"/>
        <w:spacing w:before="29"/>
        <w:ind w:left="701" w:firstLine="0"/>
      </w:pPr>
      <w:r>
        <w:t>Модуль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"Здоровье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сохранить.</w:t>
      </w:r>
      <w:r>
        <w:rPr>
          <w:spacing w:val="-2"/>
        </w:rPr>
        <w:t xml:space="preserve"> </w:t>
      </w:r>
      <w:r>
        <w:t>Осно</w:t>
      </w:r>
      <w:r>
        <w:t>вы</w:t>
      </w:r>
      <w:r>
        <w:rPr>
          <w:spacing w:val="-3"/>
        </w:rPr>
        <w:t xml:space="preserve"> </w:t>
      </w:r>
      <w:r>
        <w:t xml:space="preserve">медицинских </w:t>
      </w:r>
      <w:r>
        <w:rPr>
          <w:spacing w:val="-2"/>
        </w:rPr>
        <w:t>знаний":</w:t>
      </w:r>
    </w:p>
    <w:p w:rsidR="009860C7" w:rsidRDefault="009B1DB9">
      <w:pPr>
        <w:pStyle w:val="a3"/>
        <w:spacing w:before="27" w:line="264" w:lineRule="auto"/>
        <w:ind w:right="113"/>
      </w:pPr>
      <w:r>
        <w:t>раскрывать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справочный</w:t>
      </w:r>
      <w:r>
        <w:rPr>
          <w:spacing w:val="-3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(физического и психического) и здорового образа жизни;</w:t>
      </w:r>
    </w:p>
    <w:p w:rsidR="009860C7" w:rsidRDefault="009B1DB9">
      <w:pPr>
        <w:pStyle w:val="a3"/>
        <w:ind w:left="701" w:firstLine="0"/>
      </w:pPr>
      <w:r>
        <w:t>описывать</w:t>
      </w:r>
      <w:r>
        <w:rPr>
          <w:spacing w:val="-3"/>
        </w:rPr>
        <w:t xml:space="preserve"> </w:t>
      </w:r>
      <w:r>
        <w:t>факторы,</w:t>
      </w:r>
      <w:r>
        <w:rPr>
          <w:spacing w:val="-4"/>
        </w:rPr>
        <w:t xml:space="preserve"> </w:t>
      </w:r>
      <w:r>
        <w:t>влияющие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rPr>
          <w:spacing w:val="-2"/>
        </w:rPr>
        <w:t>человека;</w:t>
      </w:r>
    </w:p>
    <w:p w:rsidR="009860C7" w:rsidRDefault="009B1DB9">
      <w:pPr>
        <w:pStyle w:val="a3"/>
        <w:spacing w:before="29" w:line="264" w:lineRule="auto"/>
        <w:ind w:right="113"/>
      </w:pPr>
      <w:r>
        <w:t>раскрывать с опорой на справочный материал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9860C7" w:rsidRDefault="009B1DB9">
      <w:pPr>
        <w:pStyle w:val="a3"/>
        <w:spacing w:line="264" w:lineRule="auto"/>
        <w:ind w:right="105"/>
      </w:pPr>
      <w:r>
        <w:t>иметь негативное отношение к вредным привычкам (</w:t>
      </w:r>
      <w:proofErr w:type="spellStart"/>
      <w:r>
        <w:t>табакоку</w:t>
      </w:r>
      <w:r>
        <w:t>рение</w:t>
      </w:r>
      <w:proofErr w:type="spellEnd"/>
      <w:r>
        <w:t>, алкоголизм, наркомания, игровая зависимость);</w:t>
      </w:r>
    </w:p>
    <w:p w:rsidR="009860C7" w:rsidRDefault="009860C7">
      <w:pPr>
        <w:spacing w:line="264" w:lineRule="auto"/>
        <w:sectPr w:rsidR="009860C7">
          <w:pgSz w:w="11910" w:h="16390"/>
          <w:pgMar w:top="1060" w:right="740" w:bottom="280" w:left="1600" w:header="720" w:footer="720" w:gutter="0"/>
          <w:cols w:space="720"/>
        </w:sectPr>
      </w:pPr>
    </w:p>
    <w:p w:rsidR="009860C7" w:rsidRDefault="009B1DB9">
      <w:pPr>
        <w:pStyle w:val="a3"/>
        <w:spacing w:before="64" w:line="266" w:lineRule="auto"/>
        <w:ind w:right="111"/>
      </w:pPr>
      <w:r>
        <w:lastRenderedPageBreak/>
        <w:t>приводить с опорой на справочный материал примеры мер защиты от</w:t>
      </w:r>
      <w:r>
        <w:rPr>
          <w:spacing w:val="40"/>
        </w:rPr>
        <w:t xml:space="preserve"> </w:t>
      </w:r>
      <w:r>
        <w:t>инфекционных и неинфекционных заболеваний;</w:t>
      </w:r>
    </w:p>
    <w:p w:rsidR="009860C7" w:rsidRDefault="009B1DB9">
      <w:pPr>
        <w:pStyle w:val="a3"/>
        <w:spacing w:line="264" w:lineRule="auto"/>
        <w:ind w:right="102"/>
      </w:pPr>
      <w:r>
        <w:t>безопасно действовать в случае возникновения чрезвычайных ситуаций биолого- социального происхождения (эпидемии, пандемии);</w:t>
      </w:r>
    </w:p>
    <w:p w:rsidR="009860C7" w:rsidRDefault="009B1DB9">
      <w:pPr>
        <w:pStyle w:val="a3"/>
        <w:spacing w:line="264" w:lineRule="auto"/>
        <w:ind w:right="114"/>
      </w:pPr>
      <w:r>
        <w:t>характеризовать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проводимые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 по обеспечению безопасности населения при у</w:t>
      </w:r>
      <w:r>
        <w:t>грозе и во время чрезвычайных ситуаций биолого- социального характера;</w:t>
      </w:r>
    </w:p>
    <w:p w:rsidR="009860C7" w:rsidRDefault="009B1DB9">
      <w:pPr>
        <w:pStyle w:val="a3"/>
        <w:spacing w:line="264" w:lineRule="auto"/>
        <w:ind w:left="701" w:right="1531" w:firstLine="0"/>
      </w:pPr>
      <w:r>
        <w:t>оказывать</w:t>
      </w:r>
      <w:r>
        <w:rPr>
          <w:spacing w:val="-4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самопомощь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неотложных</w:t>
      </w:r>
      <w:r>
        <w:rPr>
          <w:spacing w:val="-4"/>
        </w:rPr>
        <w:t xml:space="preserve"> </w:t>
      </w:r>
      <w:r>
        <w:t>состояниях. Модуль N 7 "Безопасность в социуме":</w:t>
      </w:r>
    </w:p>
    <w:p w:rsidR="009860C7" w:rsidRDefault="009B1DB9">
      <w:pPr>
        <w:pStyle w:val="a3"/>
        <w:spacing w:line="264" w:lineRule="auto"/>
        <w:ind w:right="111"/>
      </w:pPr>
      <w:r>
        <w:t>приводить с опорой на справочный материал примеры межличностного и группового конфли</w:t>
      </w:r>
      <w:r>
        <w:t>кта; иметь представление о способах избегания и разрешения конфликтных ситуаций;</w:t>
      </w:r>
    </w:p>
    <w:p w:rsidR="009860C7" w:rsidRDefault="009B1DB9">
      <w:pPr>
        <w:pStyle w:val="a3"/>
        <w:tabs>
          <w:tab w:val="left" w:pos="5766"/>
        </w:tabs>
        <w:spacing w:line="264" w:lineRule="auto"/>
        <w:ind w:right="114"/>
      </w:pPr>
      <w:r>
        <w:t>иметь представление об опасных проявлениях конфликтов (в том числе насилие, буллинг (травля); приводить с опорой на справочный материал примеры манипуляций (в том числе в целя</w:t>
      </w:r>
      <w:r>
        <w:t>х вовлечения в экстремистскую,</w:t>
      </w:r>
      <w:r>
        <w:tab/>
        <w:t>террористическую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  </w:t>
      </w:r>
      <w:r>
        <w:t>иную</w:t>
      </w:r>
    </w:p>
    <w:p w:rsidR="009860C7" w:rsidRDefault="009B1DB9">
      <w:pPr>
        <w:pStyle w:val="a3"/>
        <w:spacing w:line="264" w:lineRule="auto"/>
        <w:ind w:right="108" w:firstLine="707"/>
      </w:pPr>
      <w:r>
        <w:t>деструктивную</w:t>
      </w:r>
      <w:r>
        <w:rPr>
          <w:spacing w:val="80"/>
        </w:rPr>
        <w:t xml:space="preserve">   </w:t>
      </w:r>
      <w:proofErr w:type="spellStart"/>
      <w:proofErr w:type="gramStart"/>
      <w:r>
        <w:t>деятельность,в</w:t>
      </w:r>
      <w:proofErr w:type="spellEnd"/>
      <w:proofErr w:type="gramEnd"/>
      <w:r>
        <w:rPr>
          <w:spacing w:val="80"/>
        </w:rPr>
        <w:t xml:space="preserve">   </w:t>
      </w:r>
      <w:r>
        <w:t>субкультуры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 </w:t>
      </w:r>
      <w:r>
        <w:t>формируемые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их основе сообщества экстремистской и суицидальной направленности) и способов противостоять манипуляциям;</w:t>
      </w:r>
    </w:p>
    <w:p w:rsidR="009860C7" w:rsidRDefault="009B1DB9">
      <w:pPr>
        <w:pStyle w:val="a3"/>
        <w:spacing w:line="264" w:lineRule="auto"/>
        <w:ind w:right="112"/>
      </w:pPr>
      <w:r>
        <w:t>соблюдать правила коммуникац</w:t>
      </w:r>
      <w:r>
        <w:t>ии с незнакомыми людьми (в том числе с подозрительными людьми, у которых могут иметься преступные намерения);</w:t>
      </w:r>
    </w:p>
    <w:p w:rsidR="009860C7" w:rsidRDefault="009B1DB9">
      <w:pPr>
        <w:pStyle w:val="a3"/>
        <w:spacing w:line="264" w:lineRule="auto"/>
        <w:ind w:right="111"/>
      </w:pPr>
      <w: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</w:t>
      </w:r>
      <w:r>
        <w:t>а (секции, спортивной команды), группе друзей; распознавать опасности и соблюдать правила безопасного поведения в практике современных молодежных увлечений;</w:t>
      </w:r>
    </w:p>
    <w:p w:rsidR="009860C7" w:rsidRDefault="009B1DB9">
      <w:pPr>
        <w:pStyle w:val="a3"/>
        <w:spacing w:line="264" w:lineRule="auto"/>
        <w:ind w:right="114"/>
      </w:pPr>
      <w:r>
        <w:t xml:space="preserve">безопасно действовать при опасных проявлениях конфликта и при возможных </w:t>
      </w:r>
      <w:r>
        <w:rPr>
          <w:spacing w:val="-2"/>
        </w:rPr>
        <w:t>манипуляциях.</w:t>
      </w:r>
    </w:p>
    <w:p w:rsidR="009860C7" w:rsidRDefault="009B1DB9">
      <w:pPr>
        <w:pStyle w:val="a3"/>
        <w:ind w:left="701" w:firstLine="0"/>
      </w:pPr>
      <w:r>
        <w:t>Модуль</w:t>
      </w:r>
      <w:r>
        <w:rPr>
          <w:spacing w:val="-5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"Б</w:t>
      </w:r>
      <w:r>
        <w:t>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6"/>
        </w:rPr>
        <w:t xml:space="preserve"> </w:t>
      </w:r>
      <w:r>
        <w:rPr>
          <w:spacing w:val="-2"/>
        </w:rPr>
        <w:t>пространстве":</w:t>
      </w:r>
    </w:p>
    <w:p w:rsidR="009860C7" w:rsidRDefault="009B1DB9">
      <w:pPr>
        <w:pStyle w:val="a3"/>
        <w:spacing w:before="26" w:line="264" w:lineRule="auto"/>
        <w:ind w:right="105"/>
      </w:pPr>
      <w:r>
        <w:t>приводить с опорой на справочный материал примеры информационных и компьютерных угроз;</w:t>
      </w:r>
    </w:p>
    <w:p w:rsidR="009860C7" w:rsidRDefault="009B1DB9">
      <w:pPr>
        <w:pStyle w:val="a3"/>
        <w:spacing w:line="264" w:lineRule="auto"/>
        <w:ind w:right="113"/>
      </w:pPr>
      <w:r>
        <w:t>иметь представление о потенциальных рисках и угрозах при использовании сети Интернет, предупреждать риски и угрозы в сети Интернет (в том числе вовлечения в экстремистские, террористические и иные деструктивные интернет-сообщества);</w:t>
      </w:r>
    </w:p>
    <w:p w:rsidR="009860C7" w:rsidRDefault="009B1DB9">
      <w:pPr>
        <w:pStyle w:val="a3"/>
        <w:spacing w:line="264" w:lineRule="auto"/>
        <w:ind w:right="116"/>
      </w:pPr>
      <w:r>
        <w:t>владеть принципами безо</w:t>
      </w:r>
      <w:r>
        <w:t>пасного использования Интернета; предупреждать возникновение сложных и опасных ситуаций;</w:t>
      </w:r>
    </w:p>
    <w:p w:rsidR="009860C7" w:rsidRDefault="009B1DB9">
      <w:pPr>
        <w:pStyle w:val="a3"/>
        <w:spacing w:line="264" w:lineRule="auto"/>
        <w:ind w:right="105"/>
      </w:pPr>
      <w:r>
        <w:t>понимать и предотвращать потенциальные риски и угрозы при использовании сети Интернет (</w:t>
      </w:r>
      <w:proofErr w:type="gramStart"/>
      <w:r>
        <w:t>например</w:t>
      </w:r>
      <w:proofErr w:type="gramEnd"/>
      <w:r>
        <w:t xml:space="preserve">: мошенничество, </w:t>
      </w:r>
      <w:proofErr w:type="spellStart"/>
      <w:r>
        <w:t>игромания</w:t>
      </w:r>
      <w:proofErr w:type="spellEnd"/>
      <w:r>
        <w:t>, деструктивные сообщества в социальных сетях)</w:t>
      </w:r>
      <w:r>
        <w:t>.</w:t>
      </w:r>
    </w:p>
    <w:p w:rsidR="009860C7" w:rsidRDefault="009B1DB9">
      <w:pPr>
        <w:pStyle w:val="a3"/>
        <w:spacing w:before="1"/>
        <w:ind w:left="701" w:firstLine="0"/>
      </w:pPr>
      <w:r>
        <w:t>Модуль</w:t>
      </w:r>
      <w:r>
        <w:rPr>
          <w:spacing w:val="-5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экстремизму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терроризму":</w:t>
      </w:r>
    </w:p>
    <w:p w:rsidR="009860C7" w:rsidRDefault="009B1DB9">
      <w:pPr>
        <w:pStyle w:val="a3"/>
        <w:spacing w:before="26" w:line="264" w:lineRule="auto"/>
        <w:ind w:right="114"/>
      </w:pPr>
      <w:r>
        <w:t>объяснять с опорой на справочный материал понятия экстремизма, терроризма, их причины и последствия;</w:t>
      </w:r>
    </w:p>
    <w:p w:rsidR="009860C7" w:rsidRDefault="009B1DB9">
      <w:pPr>
        <w:pStyle w:val="a3"/>
        <w:spacing w:before="1" w:line="264" w:lineRule="auto"/>
        <w:ind w:left="701" w:right="110" w:firstLine="0"/>
      </w:pPr>
      <w:r>
        <w:t xml:space="preserve">иметь негативное отношение к экстремистской и террористической деятельности; </w:t>
      </w:r>
      <w:proofErr w:type="gramStart"/>
      <w:r>
        <w:t>иметь</w:t>
      </w:r>
      <w:r>
        <w:rPr>
          <w:spacing w:val="32"/>
        </w:rPr>
        <w:t xml:space="preserve">  </w:t>
      </w:r>
      <w:r>
        <w:t>представление</w:t>
      </w:r>
      <w:proofErr w:type="gramEnd"/>
      <w:r>
        <w:rPr>
          <w:spacing w:val="34"/>
        </w:rPr>
        <w:t xml:space="preserve">  </w:t>
      </w:r>
      <w:r>
        <w:t>об</w:t>
      </w:r>
      <w:r>
        <w:rPr>
          <w:spacing w:val="34"/>
        </w:rPr>
        <w:t xml:space="preserve">  </w:t>
      </w:r>
      <w:r>
        <w:t>организационных</w:t>
      </w:r>
      <w:r>
        <w:rPr>
          <w:spacing w:val="34"/>
        </w:rPr>
        <w:t xml:space="preserve">  </w:t>
      </w:r>
      <w:r>
        <w:t>основах</w:t>
      </w:r>
      <w:r>
        <w:rPr>
          <w:spacing w:val="35"/>
        </w:rPr>
        <w:t xml:space="preserve">  </w:t>
      </w:r>
      <w:r>
        <w:t>системы</w:t>
      </w:r>
      <w:r>
        <w:rPr>
          <w:spacing w:val="35"/>
        </w:rPr>
        <w:t xml:space="preserve">  </w:t>
      </w:r>
      <w:r>
        <w:rPr>
          <w:spacing w:val="-2"/>
        </w:rPr>
        <w:t>противодействия</w:t>
      </w:r>
    </w:p>
    <w:p w:rsidR="009860C7" w:rsidRDefault="009B1DB9">
      <w:pPr>
        <w:pStyle w:val="a3"/>
        <w:ind w:firstLine="0"/>
      </w:pPr>
      <w:r>
        <w:t>терроризму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rPr>
          <w:spacing w:val="-2"/>
        </w:rPr>
        <w:t>Федерации;</w:t>
      </w:r>
    </w:p>
    <w:p w:rsidR="009860C7" w:rsidRDefault="009B1DB9">
      <w:pPr>
        <w:pStyle w:val="a3"/>
        <w:spacing w:before="28" w:line="264" w:lineRule="auto"/>
        <w:ind w:right="114"/>
      </w:pPr>
      <w:r>
        <w:t xml:space="preserve">распознавать ситуации угрозы террористического акта в доме, в общественном </w:t>
      </w:r>
      <w:r>
        <w:rPr>
          <w:spacing w:val="-2"/>
        </w:rPr>
        <w:t>месте;</w:t>
      </w:r>
    </w:p>
    <w:p w:rsidR="009860C7" w:rsidRDefault="009860C7">
      <w:pPr>
        <w:spacing w:line="264" w:lineRule="auto"/>
        <w:sectPr w:rsidR="009860C7">
          <w:pgSz w:w="11910" w:h="16390"/>
          <w:pgMar w:top="1060" w:right="740" w:bottom="280" w:left="1600" w:header="720" w:footer="720" w:gutter="0"/>
          <w:cols w:space="720"/>
        </w:sectPr>
      </w:pPr>
    </w:p>
    <w:p w:rsidR="009860C7" w:rsidRDefault="009B1DB9">
      <w:pPr>
        <w:pStyle w:val="a3"/>
        <w:spacing w:before="64" w:line="266" w:lineRule="auto"/>
        <w:ind w:right="108"/>
      </w:pPr>
      <w:r>
        <w:lastRenderedPageBreak/>
        <w:t>безопасно действовать при обнаружении в о</w:t>
      </w:r>
      <w:r>
        <w:t>бщественных местах бесхозных (или опасных) вещей и предметов;</w:t>
      </w:r>
    </w:p>
    <w:p w:rsidR="009860C7" w:rsidRDefault="009B1DB9">
      <w:pPr>
        <w:pStyle w:val="a3"/>
        <w:spacing w:line="264" w:lineRule="auto"/>
        <w:ind w:right="112" w:firstLine="659"/>
      </w:pPr>
      <w: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9860C7" w:rsidRDefault="009B1DB9">
      <w:pPr>
        <w:pStyle w:val="a3"/>
        <w:spacing w:line="264" w:lineRule="auto"/>
        <w:ind w:right="107"/>
      </w:pPr>
      <w:r>
        <w:t xml:space="preserve">Модуль N 10 "Взаимодействие личности, общества и государства в обеспечении </w:t>
      </w:r>
      <w:r>
        <w:t>безопасности жизни и здоровья населения":</w:t>
      </w:r>
    </w:p>
    <w:p w:rsidR="009860C7" w:rsidRDefault="009B1DB9">
      <w:pPr>
        <w:pStyle w:val="a3"/>
        <w:spacing w:line="264" w:lineRule="auto"/>
        <w:ind w:right="111"/>
      </w:pPr>
      <w:r>
        <w:t>иметь представление о роли человека, общества и государства при обеспечении безопасности жизни и здоровья населения в Российской Федерации;</w:t>
      </w:r>
    </w:p>
    <w:p w:rsidR="009860C7" w:rsidRDefault="009B1DB9">
      <w:pPr>
        <w:pStyle w:val="a3"/>
        <w:spacing w:line="264" w:lineRule="auto"/>
        <w:ind w:right="103"/>
      </w:pPr>
      <w:r>
        <w:t>иметь представление о роли государственных служб Российской Федерации по з</w:t>
      </w:r>
      <w:r>
        <w:t>ащите населения при возникновении и ликвидации последствий чрезвычайных ситуаций в современных условиях;</w:t>
      </w:r>
    </w:p>
    <w:p w:rsidR="009860C7" w:rsidRDefault="009B1DB9">
      <w:pPr>
        <w:pStyle w:val="a3"/>
        <w:spacing w:line="264" w:lineRule="auto"/>
        <w:ind w:right="106"/>
      </w:pPr>
      <w:r>
        <w:t>понимать и различать основные мероприятия, проводимые в Российской Федерации по обеспечению безопасности населения при угрозе и во время чрезвычайных с</w:t>
      </w:r>
      <w:r>
        <w:t>итуаций различного характера;</w:t>
      </w:r>
    </w:p>
    <w:p w:rsidR="009860C7" w:rsidRDefault="009B1DB9">
      <w:pPr>
        <w:pStyle w:val="a3"/>
        <w:spacing w:line="264" w:lineRule="auto"/>
        <w:ind w:right="113"/>
      </w:pPr>
      <w:r>
        <w:t xml:space="preserve">знать правила оповещения и эвакуации населения в условиях чрезвычайных </w:t>
      </w:r>
      <w:r>
        <w:rPr>
          <w:spacing w:val="-2"/>
        </w:rPr>
        <w:t>ситуаций;</w:t>
      </w:r>
    </w:p>
    <w:p w:rsidR="009860C7" w:rsidRDefault="009B1DB9">
      <w:pPr>
        <w:pStyle w:val="a3"/>
        <w:spacing w:line="264" w:lineRule="auto"/>
        <w:ind w:right="112"/>
      </w:pPr>
      <w:r>
        <w:t>помнить и</w:t>
      </w:r>
      <w:r>
        <w:rPr>
          <w:spacing w:val="-1"/>
        </w:rPr>
        <w:t xml:space="preserve"> </w:t>
      </w:r>
      <w:r>
        <w:t>объяснять права</w:t>
      </w:r>
      <w:r>
        <w:rPr>
          <w:spacing w:val="-1"/>
        </w:rPr>
        <w:t xml:space="preserve"> </w:t>
      </w:r>
      <w:r>
        <w:t>и обязанности граждан Российской</w:t>
      </w:r>
      <w:r>
        <w:rPr>
          <w:spacing w:val="-1"/>
        </w:rPr>
        <w:t xml:space="preserve"> </w:t>
      </w:r>
      <w:r>
        <w:t>Федерации в области безопасности в условиях чрезвычайных ситуаций мирного и военного времени;</w:t>
      </w:r>
    </w:p>
    <w:p w:rsidR="009860C7" w:rsidRDefault="009B1DB9">
      <w:pPr>
        <w:pStyle w:val="a3"/>
        <w:spacing w:line="264" w:lineRule="auto"/>
        <w:ind w:right="112"/>
      </w:pPr>
      <w:r>
        <w:t>владеть правилами безопасного поведения и безопасно действовать в различных ситуациях; владеть способами антикоррупционного поведения с учетом возрастных обязанно</w:t>
      </w:r>
      <w:r>
        <w:t>стей; информировать население и соответствующие органы о возникновении опасных ситуаций.</w:t>
      </w:r>
    </w:p>
    <w:p w:rsidR="009860C7" w:rsidRDefault="009860C7">
      <w:pPr>
        <w:spacing w:line="264" w:lineRule="auto"/>
        <w:sectPr w:rsidR="009860C7">
          <w:pgSz w:w="11910" w:h="16390"/>
          <w:pgMar w:top="1060" w:right="740" w:bottom="280" w:left="1600" w:header="720" w:footer="720" w:gutter="0"/>
          <w:cols w:space="720"/>
        </w:sectPr>
      </w:pPr>
    </w:p>
    <w:p w:rsidR="009860C7" w:rsidRDefault="009B1DB9">
      <w:pPr>
        <w:spacing w:before="66" w:line="278" w:lineRule="auto"/>
        <w:ind w:left="402" w:right="9533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ПЛАНИРОВАНИЕ 8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104"/>
        <w:gridCol w:w="1133"/>
        <w:gridCol w:w="1841"/>
        <w:gridCol w:w="1911"/>
        <w:gridCol w:w="3063"/>
        <w:gridCol w:w="2194"/>
      </w:tblGrid>
      <w:tr w:rsidR="009860C7">
        <w:trPr>
          <w:trHeight w:val="362"/>
        </w:trPr>
        <w:tc>
          <w:tcPr>
            <w:tcW w:w="797" w:type="dxa"/>
            <w:vMerge w:val="restart"/>
          </w:tcPr>
          <w:p w:rsidR="009860C7" w:rsidRDefault="009860C7">
            <w:pPr>
              <w:pStyle w:val="TableParagraph"/>
              <w:spacing w:before="83"/>
              <w:rPr>
                <w:b/>
                <w:sz w:val="24"/>
              </w:rPr>
            </w:pPr>
          </w:p>
          <w:p w:rsidR="009860C7" w:rsidRDefault="009B1DB9">
            <w:pPr>
              <w:pStyle w:val="TableParagraph"/>
              <w:spacing w:line="276" w:lineRule="auto"/>
              <w:ind w:left="235" w:right="2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104" w:type="dxa"/>
            <w:vMerge w:val="restart"/>
          </w:tcPr>
          <w:p w:rsidR="009860C7" w:rsidRDefault="009860C7">
            <w:pPr>
              <w:pStyle w:val="TableParagraph"/>
              <w:spacing w:before="83"/>
              <w:rPr>
                <w:b/>
                <w:sz w:val="24"/>
              </w:rPr>
            </w:pPr>
          </w:p>
          <w:p w:rsidR="009860C7" w:rsidRDefault="009B1DB9">
            <w:pPr>
              <w:pStyle w:val="TableParagraph"/>
              <w:spacing w:line="276" w:lineRule="auto"/>
              <w:ind w:left="232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 программы</w:t>
            </w:r>
          </w:p>
        </w:tc>
        <w:tc>
          <w:tcPr>
            <w:tcW w:w="4885" w:type="dxa"/>
            <w:gridSpan w:val="3"/>
          </w:tcPr>
          <w:p w:rsidR="009860C7" w:rsidRDefault="009B1DB9">
            <w:pPr>
              <w:pStyle w:val="TableParagraph"/>
              <w:spacing w:before="4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063" w:type="dxa"/>
            <w:vMerge w:val="restart"/>
          </w:tcPr>
          <w:p w:rsidR="009860C7" w:rsidRDefault="009B1DB9">
            <w:pPr>
              <w:pStyle w:val="TableParagraph"/>
              <w:spacing w:before="42" w:line="276" w:lineRule="auto"/>
              <w:ind w:left="232" w:righ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  <w:tc>
          <w:tcPr>
            <w:tcW w:w="2194" w:type="dxa"/>
            <w:vMerge w:val="restart"/>
          </w:tcPr>
          <w:p w:rsidR="009860C7" w:rsidRDefault="009B1DB9">
            <w:pPr>
              <w:pStyle w:val="TableParagraph"/>
              <w:spacing w:before="42" w:line="276" w:lineRule="auto"/>
              <w:ind w:left="2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Особенности образовательной </w:t>
            </w:r>
            <w:r>
              <w:rPr>
                <w:b/>
                <w:sz w:val="24"/>
              </w:rPr>
              <w:t>деятельности с</w:t>
            </w:r>
          </w:p>
          <w:p w:rsidR="009860C7" w:rsidRDefault="009B1DB9">
            <w:pPr>
              <w:pStyle w:val="TableParagraph"/>
              <w:spacing w:before="1"/>
              <w:ind w:left="2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обучающимися</w:t>
            </w:r>
          </w:p>
          <w:p w:rsidR="009860C7" w:rsidRDefault="009B1DB9">
            <w:pPr>
              <w:pStyle w:val="TableParagraph"/>
              <w:spacing w:before="4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9860C7">
        <w:trPr>
          <w:trHeight w:val="1264"/>
        </w:trPr>
        <w:tc>
          <w:tcPr>
            <w:tcW w:w="797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60C7" w:rsidRDefault="009860C7">
            <w:pPr>
              <w:pStyle w:val="TableParagraph"/>
              <w:spacing w:before="59"/>
              <w:rPr>
                <w:b/>
                <w:sz w:val="24"/>
              </w:rPr>
            </w:pPr>
          </w:p>
          <w:p w:rsidR="009860C7" w:rsidRDefault="009B1DB9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9860C7" w:rsidRDefault="009B1DB9">
            <w:pPr>
              <w:pStyle w:val="TableParagraph"/>
              <w:spacing w:before="176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9860C7" w:rsidRDefault="009B1DB9">
            <w:pPr>
              <w:pStyle w:val="TableParagraph"/>
              <w:spacing w:before="176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</w:tr>
      <w:tr w:rsidR="009860C7">
        <w:trPr>
          <w:trHeight w:val="340"/>
        </w:trPr>
        <w:tc>
          <w:tcPr>
            <w:tcW w:w="797" w:type="dxa"/>
            <w:tcBorders>
              <w:bottom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  <w:tcBorders>
              <w:bottom w:val="nil"/>
            </w:tcBorders>
          </w:tcPr>
          <w:p w:rsidR="009860C7" w:rsidRDefault="009B1DB9">
            <w:pPr>
              <w:pStyle w:val="TableParagraph"/>
              <w:spacing w:before="37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"Культура</w:t>
            </w:r>
          </w:p>
        </w:tc>
        <w:tc>
          <w:tcPr>
            <w:tcW w:w="1133" w:type="dxa"/>
            <w:tcBorders>
              <w:bottom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  <w:tcBorders>
              <w:bottom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  <w:vMerge w:val="restart"/>
          </w:tcPr>
          <w:p w:rsidR="009860C7" w:rsidRDefault="009B1DB9">
            <w:pPr>
              <w:pStyle w:val="TableParagraph"/>
              <w:spacing w:before="37"/>
              <w:ind w:left="107" w:right="210"/>
              <w:rPr>
                <w:sz w:val="24"/>
              </w:rPr>
            </w:pPr>
            <w:r>
              <w:rPr>
                <w:sz w:val="24"/>
              </w:rPr>
              <w:t>Устный опрос: ответ по алгоритму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использованием </w:t>
            </w:r>
            <w:r>
              <w:rPr>
                <w:sz w:val="24"/>
              </w:rPr>
              <w:t xml:space="preserve">плана (схемы); </w:t>
            </w:r>
            <w:r>
              <w:rPr>
                <w:spacing w:val="-2"/>
                <w:sz w:val="24"/>
              </w:rPr>
              <w:t xml:space="preserve">дополнительное </w:t>
            </w:r>
            <w:r>
              <w:rPr>
                <w:sz w:val="24"/>
              </w:rPr>
              <w:t>время при</w:t>
            </w:r>
          </w:p>
          <w:p w:rsidR="009860C7" w:rsidRDefault="009B1DB9">
            <w:pPr>
              <w:pStyle w:val="TableParagraph"/>
              <w:spacing w:before="1"/>
              <w:ind w:left="107" w:right="210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ответа у доски;</w:t>
            </w:r>
          </w:p>
          <w:p w:rsidR="009860C7" w:rsidRDefault="009B1D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наглядных</w:t>
            </w:r>
          </w:p>
          <w:p w:rsidR="009860C7" w:rsidRDefault="009B1DB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пособий.</w:t>
            </w:r>
          </w:p>
        </w:tc>
      </w:tr>
      <w:tr w:rsidR="009860C7">
        <w:trPr>
          <w:trHeight w:val="630"/>
        </w:trPr>
        <w:tc>
          <w:tcPr>
            <w:tcW w:w="797" w:type="dxa"/>
            <w:tcBorders>
              <w:top w:val="nil"/>
              <w:bottom w:val="nil"/>
            </w:tcBorders>
          </w:tcPr>
          <w:p w:rsidR="009860C7" w:rsidRDefault="009B1DB9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9860C7" w:rsidRDefault="009B1DB9">
            <w:pPr>
              <w:pStyle w:val="TableParagraph"/>
              <w:spacing w:before="9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9860C7" w:rsidRDefault="009B1DB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10"/>
                <w:sz w:val="24"/>
              </w:rPr>
              <w:t xml:space="preserve"> 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860C7" w:rsidRDefault="009B1DB9">
            <w:pPr>
              <w:pStyle w:val="TableParagraph"/>
              <w:spacing w:before="168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9860C7" w:rsidRDefault="009B1DB9">
            <w:pPr>
              <w:pStyle w:val="TableParagraph"/>
              <w:spacing w:before="168"/>
              <w:ind w:right="79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9860C7" w:rsidRDefault="009B1DB9">
            <w:pPr>
              <w:pStyle w:val="TableParagraph"/>
              <w:spacing w:before="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860C7" w:rsidRDefault="009B1DB9">
            <w:pPr>
              <w:pStyle w:val="TableParagraph"/>
              <w:spacing w:before="41"/>
              <w:ind w:left="232"/>
              <w:rPr>
                <w:sz w:val="24"/>
              </w:rPr>
            </w:pPr>
            <w:hyperlink r:id="rId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https://m.edsoo.ru/7f419506</w:t>
              </w:r>
            </w:hyperlink>
          </w:p>
        </w:tc>
        <w:tc>
          <w:tcPr>
            <w:tcW w:w="2194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</w:tr>
      <w:tr w:rsidR="009860C7">
        <w:trPr>
          <w:trHeight w:val="335"/>
        </w:trPr>
        <w:tc>
          <w:tcPr>
            <w:tcW w:w="797" w:type="dxa"/>
            <w:tcBorders>
              <w:top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9860C7" w:rsidRDefault="009B1DB9">
            <w:pPr>
              <w:pStyle w:val="TableParagraph"/>
              <w:spacing w:before="10"/>
              <w:ind w:left="232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обществе"</w:t>
            </w:r>
          </w:p>
        </w:tc>
        <w:tc>
          <w:tcPr>
            <w:tcW w:w="1133" w:type="dxa"/>
            <w:tcBorders>
              <w:top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  <w:tcBorders>
              <w:top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</w:tr>
      <w:tr w:rsidR="009860C7">
        <w:trPr>
          <w:trHeight w:val="340"/>
        </w:trPr>
        <w:tc>
          <w:tcPr>
            <w:tcW w:w="797" w:type="dxa"/>
            <w:vMerge w:val="restart"/>
          </w:tcPr>
          <w:p w:rsidR="009860C7" w:rsidRDefault="009B1DB9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104" w:type="dxa"/>
            <w:tcBorders>
              <w:bottom w:val="nil"/>
            </w:tcBorders>
          </w:tcPr>
          <w:p w:rsidR="009860C7" w:rsidRDefault="009B1DB9">
            <w:pPr>
              <w:pStyle w:val="TableParagraph"/>
              <w:spacing w:before="37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133" w:type="dxa"/>
            <w:vMerge w:val="restart"/>
          </w:tcPr>
          <w:p w:rsidR="009860C7" w:rsidRDefault="009B1DB9">
            <w:pPr>
              <w:pStyle w:val="TableParagraph"/>
              <w:spacing w:before="196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1" w:type="dxa"/>
            <w:vMerge w:val="restart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vMerge w:val="restart"/>
          </w:tcPr>
          <w:p w:rsidR="009860C7" w:rsidRDefault="009B1DB9">
            <w:pPr>
              <w:pStyle w:val="TableParagraph"/>
              <w:spacing w:before="196"/>
              <w:ind w:left="189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63" w:type="dxa"/>
            <w:tcBorders>
              <w:bottom w:val="nil"/>
            </w:tcBorders>
          </w:tcPr>
          <w:p w:rsidR="009860C7" w:rsidRDefault="009B1DB9">
            <w:pPr>
              <w:pStyle w:val="TableParagraph"/>
              <w:spacing w:before="3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</w:tr>
      <w:tr w:rsidR="009860C7">
        <w:trPr>
          <w:trHeight w:val="333"/>
        </w:trPr>
        <w:tc>
          <w:tcPr>
            <w:tcW w:w="797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9860C7" w:rsidRDefault="009B1DB9">
            <w:pPr>
              <w:pStyle w:val="TableParagraph"/>
              <w:spacing w:before="9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быту"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tcBorders>
              <w:top w:val="nil"/>
            </w:tcBorders>
          </w:tcPr>
          <w:p w:rsidR="009860C7" w:rsidRDefault="009B1DB9">
            <w:pPr>
              <w:pStyle w:val="TableParagraph"/>
              <w:spacing w:before="9"/>
              <w:ind w:left="232"/>
              <w:rPr>
                <w:sz w:val="24"/>
              </w:rPr>
            </w:pPr>
            <w:hyperlink r:id="rId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https://m.edsoo.ru/7f419506</w:t>
              </w:r>
            </w:hyperlink>
          </w:p>
        </w:tc>
        <w:tc>
          <w:tcPr>
            <w:tcW w:w="2194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</w:tr>
      <w:tr w:rsidR="009860C7">
        <w:trPr>
          <w:trHeight w:val="340"/>
        </w:trPr>
        <w:tc>
          <w:tcPr>
            <w:tcW w:w="797" w:type="dxa"/>
            <w:vMerge w:val="restart"/>
          </w:tcPr>
          <w:p w:rsidR="009860C7" w:rsidRDefault="009B1DB9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104" w:type="dxa"/>
            <w:tcBorders>
              <w:bottom w:val="nil"/>
            </w:tcBorders>
          </w:tcPr>
          <w:p w:rsidR="009860C7" w:rsidRDefault="009B1DB9">
            <w:pPr>
              <w:pStyle w:val="TableParagraph"/>
              <w:spacing w:before="37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133" w:type="dxa"/>
            <w:vMerge w:val="restart"/>
          </w:tcPr>
          <w:p w:rsidR="009860C7" w:rsidRDefault="009B1DB9">
            <w:pPr>
              <w:pStyle w:val="TableParagraph"/>
              <w:spacing w:before="196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  <w:vMerge w:val="restart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vMerge w:val="restart"/>
          </w:tcPr>
          <w:p w:rsidR="009860C7" w:rsidRDefault="009B1DB9">
            <w:pPr>
              <w:pStyle w:val="TableParagraph"/>
              <w:spacing w:before="196"/>
              <w:ind w:left="189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63" w:type="dxa"/>
            <w:tcBorders>
              <w:bottom w:val="nil"/>
            </w:tcBorders>
          </w:tcPr>
          <w:p w:rsidR="009860C7" w:rsidRDefault="009B1DB9">
            <w:pPr>
              <w:pStyle w:val="TableParagraph"/>
              <w:spacing w:before="3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</w:tr>
      <w:tr w:rsidR="009860C7">
        <w:trPr>
          <w:trHeight w:val="333"/>
        </w:trPr>
        <w:tc>
          <w:tcPr>
            <w:tcW w:w="797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9860C7" w:rsidRDefault="009B1DB9">
            <w:pPr>
              <w:pStyle w:val="TableParagraph"/>
              <w:spacing w:before="9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транспорте"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tcBorders>
              <w:top w:val="nil"/>
            </w:tcBorders>
          </w:tcPr>
          <w:p w:rsidR="009860C7" w:rsidRDefault="009B1DB9">
            <w:pPr>
              <w:pStyle w:val="TableParagraph"/>
              <w:spacing w:before="9"/>
              <w:ind w:left="232"/>
              <w:rPr>
                <w:sz w:val="24"/>
              </w:rPr>
            </w:pPr>
            <w:hyperlink r:id="rId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https://m.edsoo.ru/7f419506</w:t>
              </w:r>
            </w:hyperlink>
          </w:p>
        </w:tc>
        <w:tc>
          <w:tcPr>
            <w:tcW w:w="2194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</w:tr>
      <w:tr w:rsidR="009860C7">
        <w:trPr>
          <w:trHeight w:val="340"/>
        </w:trPr>
        <w:tc>
          <w:tcPr>
            <w:tcW w:w="797" w:type="dxa"/>
            <w:vMerge w:val="restart"/>
          </w:tcPr>
          <w:p w:rsidR="009860C7" w:rsidRDefault="009B1DB9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104" w:type="dxa"/>
            <w:tcBorders>
              <w:bottom w:val="nil"/>
            </w:tcBorders>
          </w:tcPr>
          <w:p w:rsidR="009860C7" w:rsidRDefault="009B1DB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133" w:type="dxa"/>
            <w:vMerge w:val="restart"/>
          </w:tcPr>
          <w:p w:rsidR="009860C7" w:rsidRDefault="009B1DB9">
            <w:pPr>
              <w:pStyle w:val="TableParagraph"/>
              <w:spacing w:before="196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  <w:vMerge w:val="restart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vMerge w:val="restart"/>
          </w:tcPr>
          <w:p w:rsidR="009860C7" w:rsidRDefault="009B1DB9">
            <w:pPr>
              <w:pStyle w:val="TableParagraph"/>
              <w:spacing w:before="196"/>
              <w:ind w:left="189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63" w:type="dxa"/>
            <w:tcBorders>
              <w:bottom w:val="nil"/>
            </w:tcBorders>
          </w:tcPr>
          <w:p w:rsidR="009860C7" w:rsidRDefault="009B1DB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</w:tr>
      <w:tr w:rsidR="009860C7">
        <w:trPr>
          <w:trHeight w:val="336"/>
        </w:trPr>
        <w:tc>
          <w:tcPr>
            <w:tcW w:w="797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9860C7" w:rsidRDefault="009B1DB9">
            <w:pPr>
              <w:pStyle w:val="TableParagraph"/>
              <w:spacing w:before="9"/>
              <w:ind w:left="232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местах"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tcBorders>
              <w:top w:val="nil"/>
            </w:tcBorders>
          </w:tcPr>
          <w:p w:rsidR="009860C7" w:rsidRDefault="009B1DB9">
            <w:pPr>
              <w:pStyle w:val="TableParagraph"/>
              <w:spacing w:before="9"/>
              <w:ind w:left="232"/>
              <w:rPr>
                <w:sz w:val="24"/>
              </w:rPr>
            </w:pP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https://m.edsoo.ru/7f419506</w:t>
              </w:r>
            </w:hyperlink>
          </w:p>
        </w:tc>
        <w:tc>
          <w:tcPr>
            <w:tcW w:w="2194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</w:tr>
      <w:tr w:rsidR="009860C7">
        <w:trPr>
          <w:trHeight w:val="340"/>
        </w:trPr>
        <w:tc>
          <w:tcPr>
            <w:tcW w:w="797" w:type="dxa"/>
            <w:vMerge w:val="restart"/>
          </w:tcPr>
          <w:p w:rsidR="009860C7" w:rsidRDefault="009B1DB9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104" w:type="dxa"/>
            <w:tcBorders>
              <w:bottom w:val="nil"/>
            </w:tcBorders>
          </w:tcPr>
          <w:p w:rsidR="009860C7" w:rsidRDefault="009B1DB9">
            <w:pPr>
              <w:pStyle w:val="TableParagraph"/>
              <w:spacing w:before="37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133" w:type="dxa"/>
            <w:vMerge w:val="restart"/>
          </w:tcPr>
          <w:p w:rsidR="009860C7" w:rsidRDefault="009B1DB9">
            <w:pPr>
              <w:pStyle w:val="TableParagraph"/>
              <w:spacing w:before="196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  <w:vMerge w:val="restart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vMerge w:val="restart"/>
          </w:tcPr>
          <w:p w:rsidR="009860C7" w:rsidRDefault="009B1DB9">
            <w:pPr>
              <w:pStyle w:val="TableParagraph"/>
              <w:spacing w:before="196"/>
              <w:ind w:left="189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63" w:type="dxa"/>
            <w:tcBorders>
              <w:bottom w:val="nil"/>
            </w:tcBorders>
          </w:tcPr>
          <w:p w:rsidR="009860C7" w:rsidRDefault="009B1DB9">
            <w:pPr>
              <w:pStyle w:val="TableParagraph"/>
              <w:spacing w:before="3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</w:tr>
      <w:tr w:rsidR="009860C7">
        <w:trPr>
          <w:trHeight w:val="333"/>
        </w:trPr>
        <w:tc>
          <w:tcPr>
            <w:tcW w:w="797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9860C7" w:rsidRDefault="009B1DB9">
            <w:pPr>
              <w:pStyle w:val="TableParagraph"/>
              <w:spacing w:before="9"/>
              <w:ind w:left="232"/>
              <w:rPr>
                <w:sz w:val="24"/>
              </w:rPr>
            </w:pPr>
            <w:r>
              <w:rPr>
                <w:sz w:val="24"/>
              </w:rPr>
              <w:t>природной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среде"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tcBorders>
              <w:top w:val="nil"/>
            </w:tcBorders>
          </w:tcPr>
          <w:p w:rsidR="009860C7" w:rsidRDefault="009B1DB9">
            <w:pPr>
              <w:pStyle w:val="TableParagraph"/>
              <w:spacing w:before="9"/>
              <w:ind w:left="232"/>
              <w:rPr>
                <w:sz w:val="24"/>
              </w:rPr>
            </w:pP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https://m.edsoo.ru/7f419506</w:t>
              </w:r>
            </w:hyperlink>
          </w:p>
        </w:tc>
        <w:tc>
          <w:tcPr>
            <w:tcW w:w="2194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</w:tr>
      <w:tr w:rsidR="009860C7">
        <w:trPr>
          <w:trHeight w:val="998"/>
        </w:trPr>
        <w:tc>
          <w:tcPr>
            <w:tcW w:w="797" w:type="dxa"/>
          </w:tcPr>
          <w:p w:rsidR="009860C7" w:rsidRDefault="009860C7">
            <w:pPr>
              <w:pStyle w:val="TableParagraph"/>
              <w:spacing w:before="78"/>
              <w:rPr>
                <w:b/>
                <w:sz w:val="24"/>
              </w:rPr>
            </w:pPr>
          </w:p>
          <w:p w:rsidR="009860C7" w:rsidRDefault="009B1DB9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104" w:type="dxa"/>
          </w:tcPr>
          <w:p w:rsidR="009860C7" w:rsidRDefault="009B1DB9">
            <w:pPr>
              <w:pStyle w:val="TableParagraph"/>
              <w:spacing w:before="9" w:line="316" w:lineRule="exact"/>
              <w:ind w:left="232" w:right="23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"Здоровье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 его сохранить. Основы медицинских знаний"</w:t>
            </w:r>
          </w:p>
        </w:tc>
        <w:tc>
          <w:tcPr>
            <w:tcW w:w="1133" w:type="dxa"/>
          </w:tcPr>
          <w:p w:rsidR="009860C7" w:rsidRDefault="009860C7">
            <w:pPr>
              <w:pStyle w:val="TableParagraph"/>
              <w:spacing w:before="78"/>
              <w:rPr>
                <w:b/>
                <w:sz w:val="24"/>
              </w:rPr>
            </w:pPr>
          </w:p>
          <w:p w:rsidR="009860C7" w:rsidRDefault="009B1DB9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1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60C7" w:rsidRDefault="009860C7">
            <w:pPr>
              <w:pStyle w:val="TableParagraph"/>
              <w:spacing w:before="78"/>
              <w:rPr>
                <w:b/>
                <w:sz w:val="24"/>
              </w:rPr>
            </w:pPr>
          </w:p>
          <w:p w:rsidR="009860C7" w:rsidRDefault="009B1DB9"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063" w:type="dxa"/>
          </w:tcPr>
          <w:p w:rsidR="009860C7" w:rsidRDefault="009B1DB9">
            <w:pPr>
              <w:pStyle w:val="TableParagraph"/>
              <w:spacing w:before="19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https://m.edsoo.ru/7f419506</w:t>
              </w:r>
            </w:hyperlink>
          </w:p>
        </w:tc>
        <w:tc>
          <w:tcPr>
            <w:tcW w:w="2194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</w:tr>
      <w:tr w:rsidR="009860C7">
        <w:trPr>
          <w:trHeight w:val="339"/>
        </w:trPr>
        <w:tc>
          <w:tcPr>
            <w:tcW w:w="797" w:type="dxa"/>
            <w:vMerge w:val="restart"/>
          </w:tcPr>
          <w:p w:rsidR="009860C7" w:rsidRDefault="009B1DB9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104" w:type="dxa"/>
            <w:tcBorders>
              <w:bottom w:val="nil"/>
            </w:tcBorders>
          </w:tcPr>
          <w:p w:rsidR="009860C7" w:rsidRDefault="009B1DB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133" w:type="dxa"/>
            <w:vMerge w:val="restart"/>
          </w:tcPr>
          <w:p w:rsidR="009860C7" w:rsidRDefault="009B1DB9">
            <w:pPr>
              <w:pStyle w:val="TableParagraph"/>
              <w:spacing w:before="196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  <w:vMerge w:val="restart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vMerge w:val="restart"/>
          </w:tcPr>
          <w:p w:rsidR="009860C7" w:rsidRDefault="009B1DB9">
            <w:pPr>
              <w:pStyle w:val="TableParagraph"/>
              <w:spacing w:before="196"/>
              <w:ind w:left="189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63" w:type="dxa"/>
            <w:tcBorders>
              <w:bottom w:val="nil"/>
            </w:tcBorders>
          </w:tcPr>
          <w:p w:rsidR="009860C7" w:rsidRDefault="009B1DB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</w:tr>
      <w:tr w:rsidR="009860C7">
        <w:trPr>
          <w:trHeight w:val="335"/>
        </w:trPr>
        <w:tc>
          <w:tcPr>
            <w:tcW w:w="797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9860C7" w:rsidRDefault="009B1DB9">
            <w:pPr>
              <w:pStyle w:val="TableParagraph"/>
              <w:spacing w:before="1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социуме"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tcBorders>
              <w:top w:val="nil"/>
            </w:tcBorders>
          </w:tcPr>
          <w:p w:rsidR="009860C7" w:rsidRDefault="009B1DB9">
            <w:pPr>
              <w:pStyle w:val="TableParagraph"/>
              <w:spacing w:before="11"/>
              <w:ind w:left="232"/>
              <w:rPr>
                <w:sz w:val="24"/>
              </w:rPr>
            </w:pPr>
            <w:hyperlink r:id="rId1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https://m.edsoo.ru/7f419506</w:t>
              </w:r>
            </w:hyperlink>
          </w:p>
        </w:tc>
        <w:tc>
          <w:tcPr>
            <w:tcW w:w="2194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</w:tr>
      <w:tr w:rsidR="009860C7">
        <w:trPr>
          <w:trHeight w:val="995"/>
        </w:trPr>
        <w:tc>
          <w:tcPr>
            <w:tcW w:w="797" w:type="dxa"/>
          </w:tcPr>
          <w:p w:rsidR="009860C7" w:rsidRDefault="009860C7">
            <w:pPr>
              <w:pStyle w:val="TableParagraph"/>
              <w:spacing w:before="78"/>
              <w:rPr>
                <w:b/>
                <w:sz w:val="24"/>
              </w:rPr>
            </w:pPr>
          </w:p>
          <w:p w:rsidR="009860C7" w:rsidRDefault="009B1DB9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104" w:type="dxa"/>
          </w:tcPr>
          <w:p w:rsidR="009860C7" w:rsidRDefault="009B1DB9">
            <w:pPr>
              <w:pStyle w:val="TableParagraph"/>
              <w:spacing w:before="37" w:line="276" w:lineRule="auto"/>
              <w:ind w:left="232" w:right="23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информационном</w:t>
            </w:r>
          </w:p>
          <w:p w:rsidR="009860C7" w:rsidRDefault="009B1DB9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пространстве"</w:t>
            </w:r>
          </w:p>
        </w:tc>
        <w:tc>
          <w:tcPr>
            <w:tcW w:w="1133" w:type="dxa"/>
          </w:tcPr>
          <w:p w:rsidR="009860C7" w:rsidRDefault="009860C7">
            <w:pPr>
              <w:pStyle w:val="TableParagraph"/>
              <w:spacing w:before="78"/>
              <w:rPr>
                <w:b/>
                <w:sz w:val="24"/>
              </w:rPr>
            </w:pPr>
          </w:p>
          <w:p w:rsidR="009860C7" w:rsidRDefault="009B1DB9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60C7" w:rsidRDefault="009860C7">
            <w:pPr>
              <w:pStyle w:val="TableParagraph"/>
              <w:spacing w:before="78"/>
              <w:rPr>
                <w:b/>
                <w:sz w:val="24"/>
              </w:rPr>
            </w:pPr>
          </w:p>
          <w:p w:rsidR="009860C7" w:rsidRDefault="009B1DB9"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63" w:type="dxa"/>
          </w:tcPr>
          <w:p w:rsidR="009860C7" w:rsidRDefault="009B1DB9">
            <w:pPr>
              <w:pStyle w:val="TableParagraph"/>
              <w:spacing w:before="19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https://m.edsoo.ru/7f419506</w:t>
              </w:r>
            </w:hyperlink>
          </w:p>
        </w:tc>
        <w:tc>
          <w:tcPr>
            <w:tcW w:w="2194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</w:tr>
      <w:tr w:rsidR="009860C7">
        <w:trPr>
          <w:trHeight w:val="362"/>
        </w:trPr>
        <w:tc>
          <w:tcPr>
            <w:tcW w:w="797" w:type="dxa"/>
          </w:tcPr>
          <w:p w:rsidR="009860C7" w:rsidRDefault="009B1DB9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104" w:type="dxa"/>
          </w:tcPr>
          <w:p w:rsidR="009860C7" w:rsidRDefault="009B1DB9">
            <w:pPr>
              <w:pStyle w:val="TableParagraph"/>
              <w:spacing w:before="37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"Основы</w:t>
            </w:r>
          </w:p>
        </w:tc>
        <w:tc>
          <w:tcPr>
            <w:tcW w:w="1133" w:type="dxa"/>
          </w:tcPr>
          <w:p w:rsidR="009860C7" w:rsidRDefault="009B1DB9">
            <w:pPr>
              <w:pStyle w:val="TableParagraph"/>
              <w:spacing w:before="37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60C7" w:rsidRDefault="009B1DB9">
            <w:pPr>
              <w:pStyle w:val="TableParagraph"/>
              <w:spacing w:before="37"/>
              <w:ind w:right="79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63" w:type="dxa"/>
          </w:tcPr>
          <w:p w:rsidR="009860C7" w:rsidRDefault="009B1DB9">
            <w:pPr>
              <w:pStyle w:val="TableParagraph"/>
              <w:spacing w:before="3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</w:tr>
    </w:tbl>
    <w:p w:rsidR="009860C7" w:rsidRDefault="009860C7">
      <w:pPr>
        <w:rPr>
          <w:sz w:val="2"/>
          <w:szCs w:val="2"/>
        </w:rPr>
        <w:sectPr w:rsidR="009860C7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860C7" w:rsidRDefault="009860C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104"/>
        <w:gridCol w:w="1133"/>
        <w:gridCol w:w="1841"/>
        <w:gridCol w:w="1911"/>
        <w:gridCol w:w="3063"/>
        <w:gridCol w:w="2194"/>
      </w:tblGrid>
      <w:tr w:rsidR="009860C7">
        <w:trPr>
          <w:trHeight w:val="998"/>
        </w:trPr>
        <w:tc>
          <w:tcPr>
            <w:tcW w:w="797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9860C7" w:rsidRDefault="009B1DB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противодействия</w:t>
            </w:r>
          </w:p>
          <w:p w:rsidR="009860C7" w:rsidRDefault="009B1DB9">
            <w:pPr>
              <w:pStyle w:val="TableParagraph"/>
              <w:spacing w:before="9" w:line="310" w:lineRule="atLeast"/>
              <w:ind w:left="232" w:right="1369"/>
              <w:rPr>
                <w:sz w:val="24"/>
              </w:rPr>
            </w:pPr>
            <w:r>
              <w:rPr>
                <w:sz w:val="24"/>
              </w:rPr>
              <w:t>экстремизму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терроризму"</w:t>
            </w:r>
          </w:p>
        </w:tc>
        <w:tc>
          <w:tcPr>
            <w:tcW w:w="1133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9860C7" w:rsidRDefault="009B1DB9">
            <w:pPr>
              <w:pStyle w:val="TableParagraph"/>
              <w:spacing w:before="41"/>
              <w:ind w:left="232"/>
              <w:rPr>
                <w:sz w:val="24"/>
              </w:rPr>
            </w:pPr>
            <w:hyperlink r:id="rId1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https://m.edsoo.ru/7f419506</w:t>
              </w:r>
            </w:hyperlink>
          </w:p>
        </w:tc>
        <w:tc>
          <w:tcPr>
            <w:tcW w:w="2194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</w:tr>
      <w:tr w:rsidR="009860C7">
        <w:trPr>
          <w:trHeight w:val="676"/>
        </w:trPr>
        <w:tc>
          <w:tcPr>
            <w:tcW w:w="3901" w:type="dxa"/>
            <w:gridSpan w:val="2"/>
          </w:tcPr>
          <w:p w:rsidR="009860C7" w:rsidRDefault="009B1DB9">
            <w:pPr>
              <w:pStyle w:val="TableParagraph"/>
              <w:spacing w:before="7" w:line="310" w:lineRule="atLeast"/>
              <w:ind w:left="235" w:right="25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1133" w:type="dxa"/>
          </w:tcPr>
          <w:p w:rsidR="009860C7" w:rsidRDefault="009B1DB9">
            <w:pPr>
              <w:pStyle w:val="TableParagraph"/>
              <w:spacing w:before="199"/>
              <w:ind w:left="53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1" w:type="dxa"/>
          </w:tcPr>
          <w:p w:rsidR="009860C7" w:rsidRDefault="009B1DB9">
            <w:pPr>
              <w:pStyle w:val="TableParagraph"/>
              <w:spacing w:before="199"/>
              <w:ind w:left="188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9860C7" w:rsidRDefault="009B1DB9">
            <w:pPr>
              <w:pStyle w:val="TableParagraph"/>
              <w:spacing w:before="199"/>
              <w:ind w:left="189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063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</w:tr>
    </w:tbl>
    <w:p w:rsidR="009860C7" w:rsidRDefault="009860C7">
      <w:pPr>
        <w:rPr>
          <w:sz w:val="24"/>
        </w:rPr>
        <w:sectPr w:rsidR="009860C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60C7" w:rsidRDefault="009B1DB9">
      <w:pPr>
        <w:spacing w:before="66" w:after="44"/>
        <w:ind w:left="402"/>
        <w:rPr>
          <w:b/>
          <w:sz w:val="24"/>
        </w:rPr>
      </w:pPr>
      <w:r>
        <w:rPr>
          <w:b/>
          <w:sz w:val="24"/>
        </w:rPr>
        <w:lastRenderedPageBreak/>
        <w:t xml:space="preserve">9 </w:t>
      </w: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024"/>
        <w:gridCol w:w="1166"/>
        <w:gridCol w:w="1841"/>
        <w:gridCol w:w="1911"/>
        <w:gridCol w:w="3063"/>
        <w:gridCol w:w="2194"/>
      </w:tblGrid>
      <w:tr w:rsidR="009860C7">
        <w:trPr>
          <w:trHeight w:hRule="exact" w:val="367"/>
        </w:trPr>
        <w:tc>
          <w:tcPr>
            <w:tcW w:w="842" w:type="dxa"/>
            <w:vMerge w:val="restart"/>
          </w:tcPr>
          <w:p w:rsidR="009860C7" w:rsidRDefault="009860C7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9860C7" w:rsidRDefault="009B1DB9">
            <w:pPr>
              <w:pStyle w:val="TableParagraph"/>
              <w:spacing w:line="276" w:lineRule="auto"/>
              <w:ind w:left="233" w:right="2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024" w:type="dxa"/>
            <w:vMerge w:val="restart"/>
          </w:tcPr>
          <w:p w:rsidR="009860C7" w:rsidRDefault="009860C7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9860C7" w:rsidRDefault="009B1DB9">
            <w:pPr>
              <w:pStyle w:val="TableParagraph"/>
              <w:spacing w:line="276" w:lineRule="auto"/>
              <w:ind w:left="231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 программы</w:t>
            </w:r>
          </w:p>
        </w:tc>
        <w:tc>
          <w:tcPr>
            <w:tcW w:w="4918" w:type="dxa"/>
            <w:gridSpan w:val="3"/>
          </w:tcPr>
          <w:p w:rsidR="009860C7" w:rsidRDefault="009B1DB9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063" w:type="dxa"/>
            <w:vMerge w:val="restart"/>
          </w:tcPr>
          <w:p w:rsidR="009860C7" w:rsidRDefault="009B1DB9">
            <w:pPr>
              <w:pStyle w:val="TableParagraph"/>
              <w:spacing w:before="46" w:line="276" w:lineRule="auto"/>
              <w:ind w:left="231" w:righ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  <w:tc>
          <w:tcPr>
            <w:tcW w:w="2194" w:type="dxa"/>
            <w:vMerge w:val="restart"/>
          </w:tcPr>
          <w:p w:rsidR="009860C7" w:rsidRDefault="009B1DB9">
            <w:pPr>
              <w:pStyle w:val="TableParagraph"/>
              <w:spacing w:before="46" w:line="276" w:lineRule="auto"/>
              <w:ind w:left="2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Особенности образовательной </w:t>
            </w:r>
            <w:r>
              <w:rPr>
                <w:b/>
                <w:sz w:val="24"/>
              </w:rPr>
              <w:t>деятельности с</w:t>
            </w:r>
          </w:p>
          <w:p w:rsidR="009860C7" w:rsidRDefault="009B1DB9">
            <w:pPr>
              <w:pStyle w:val="TableParagraph"/>
              <w:spacing w:line="274" w:lineRule="exact"/>
              <w:ind w:left="2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обучающимися</w:t>
            </w:r>
          </w:p>
          <w:p w:rsidR="009860C7" w:rsidRDefault="009B1DB9">
            <w:pPr>
              <w:pStyle w:val="TableParagraph"/>
              <w:spacing w:before="4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9860C7">
        <w:trPr>
          <w:trHeight w:hRule="exact" w:val="1269"/>
        </w:trPr>
        <w:tc>
          <w:tcPr>
            <w:tcW w:w="842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9860C7" w:rsidRDefault="009860C7">
            <w:pPr>
              <w:pStyle w:val="TableParagraph"/>
              <w:spacing w:before="60"/>
              <w:rPr>
                <w:b/>
                <w:sz w:val="24"/>
              </w:rPr>
            </w:pPr>
          </w:p>
          <w:p w:rsidR="009860C7" w:rsidRDefault="009B1DB9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9860C7" w:rsidRDefault="009B1DB9">
            <w:pPr>
              <w:pStyle w:val="TableParagraph"/>
              <w:spacing w:before="178" w:line="278" w:lineRule="auto"/>
              <w:ind w:left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9860C7" w:rsidRDefault="009B1DB9">
            <w:pPr>
              <w:pStyle w:val="TableParagraph"/>
              <w:spacing w:before="178" w:line="278" w:lineRule="auto"/>
              <w:ind w:left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</w:tr>
      <w:tr w:rsidR="009860C7">
        <w:trPr>
          <w:trHeight w:hRule="exact" w:val="345"/>
        </w:trPr>
        <w:tc>
          <w:tcPr>
            <w:tcW w:w="842" w:type="dxa"/>
            <w:vMerge w:val="restart"/>
          </w:tcPr>
          <w:p w:rsidR="009860C7" w:rsidRDefault="009B1DB9">
            <w:pPr>
              <w:pStyle w:val="TableParagraph"/>
              <w:spacing w:before="199"/>
              <w:ind w:left="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24" w:type="dxa"/>
            <w:tcBorders>
              <w:bottom w:val="nil"/>
            </w:tcBorders>
          </w:tcPr>
          <w:p w:rsidR="009860C7" w:rsidRDefault="009B1DB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166" w:type="dxa"/>
            <w:vMerge w:val="restart"/>
          </w:tcPr>
          <w:p w:rsidR="009860C7" w:rsidRDefault="009B1DB9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  <w:vMerge w:val="restart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vMerge w:val="restart"/>
          </w:tcPr>
          <w:p w:rsidR="009860C7" w:rsidRDefault="009B1DB9">
            <w:pPr>
              <w:pStyle w:val="TableParagraph"/>
              <w:spacing w:before="199"/>
              <w:ind w:left="189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63" w:type="dxa"/>
            <w:tcBorders>
              <w:bottom w:val="nil"/>
            </w:tcBorders>
          </w:tcPr>
          <w:p w:rsidR="009860C7" w:rsidRDefault="009B1DB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  <w:tc>
          <w:tcPr>
            <w:tcW w:w="2194" w:type="dxa"/>
            <w:tcBorders>
              <w:bottom w:val="nil"/>
            </w:tcBorders>
          </w:tcPr>
          <w:p w:rsidR="009860C7" w:rsidRDefault="009B1DB9">
            <w:pPr>
              <w:pStyle w:val="TableParagraph"/>
              <w:spacing w:before="41"/>
              <w:ind w:left="24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опрос:</w:t>
            </w:r>
          </w:p>
        </w:tc>
      </w:tr>
      <w:tr w:rsidR="009860C7">
        <w:trPr>
          <w:trHeight w:hRule="exact" w:val="338"/>
        </w:trPr>
        <w:tc>
          <w:tcPr>
            <w:tcW w:w="842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</w:tcBorders>
          </w:tcPr>
          <w:p w:rsidR="009860C7" w:rsidRDefault="009B1DB9">
            <w:pPr>
              <w:pStyle w:val="TableParagraph"/>
              <w:spacing w:before="15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быту"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tcBorders>
              <w:top w:val="nil"/>
            </w:tcBorders>
          </w:tcPr>
          <w:p w:rsidR="009860C7" w:rsidRDefault="009B1DB9">
            <w:pPr>
              <w:pStyle w:val="TableParagraph"/>
              <w:spacing w:before="15"/>
              <w:ind w:left="231"/>
              <w:rPr>
                <w:sz w:val="24"/>
              </w:rPr>
            </w:pPr>
            <w:hyperlink r:id="rId1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https://m.edsoo.ru/7f41b590</w:t>
              </w:r>
            </w:hyperlink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9860C7" w:rsidRDefault="009B1DB9">
            <w:pPr>
              <w:pStyle w:val="TableParagraph"/>
              <w:spacing w:before="15"/>
              <w:ind w:left="241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</w:tr>
      <w:tr w:rsidR="009860C7">
        <w:trPr>
          <w:trHeight w:hRule="exact" w:val="320"/>
        </w:trPr>
        <w:tc>
          <w:tcPr>
            <w:tcW w:w="842" w:type="dxa"/>
            <w:vMerge w:val="restart"/>
          </w:tcPr>
          <w:p w:rsidR="009860C7" w:rsidRDefault="009B1DB9">
            <w:pPr>
              <w:pStyle w:val="TableParagraph"/>
              <w:spacing w:before="200"/>
              <w:ind w:left="9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24" w:type="dxa"/>
            <w:tcBorders>
              <w:bottom w:val="nil"/>
            </w:tcBorders>
          </w:tcPr>
          <w:p w:rsidR="009860C7" w:rsidRDefault="009B1DB9">
            <w:pPr>
              <w:pStyle w:val="TableParagraph"/>
              <w:spacing w:before="41" w:line="256" w:lineRule="exact"/>
              <w:ind w:left="23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166" w:type="dxa"/>
            <w:vMerge w:val="restart"/>
          </w:tcPr>
          <w:p w:rsidR="009860C7" w:rsidRDefault="009B1DB9">
            <w:pPr>
              <w:pStyle w:val="TableParagraph"/>
              <w:spacing w:before="200"/>
              <w:ind w:left="18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1" w:type="dxa"/>
            <w:vMerge w:val="restart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vMerge w:val="restart"/>
          </w:tcPr>
          <w:p w:rsidR="009860C7" w:rsidRDefault="009B1DB9">
            <w:pPr>
              <w:pStyle w:val="TableParagraph"/>
              <w:spacing w:before="200"/>
              <w:ind w:left="189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63" w:type="dxa"/>
            <w:tcBorders>
              <w:bottom w:val="nil"/>
            </w:tcBorders>
          </w:tcPr>
          <w:p w:rsidR="009860C7" w:rsidRDefault="009B1DB9">
            <w:pPr>
              <w:pStyle w:val="TableParagraph"/>
              <w:spacing w:before="41" w:line="25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9860C7" w:rsidRDefault="009B1DB9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алгоритму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9860C7">
        <w:trPr>
          <w:trHeight w:hRule="exact" w:val="317"/>
        </w:trPr>
        <w:tc>
          <w:tcPr>
            <w:tcW w:w="842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 w:val="restart"/>
            <w:tcBorders>
              <w:top w:val="nil"/>
              <w:bottom w:val="nil"/>
            </w:tcBorders>
          </w:tcPr>
          <w:p w:rsidR="009860C7" w:rsidRDefault="009B1DB9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транспорте"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 w:val="restart"/>
            <w:tcBorders>
              <w:top w:val="nil"/>
              <w:bottom w:val="nil"/>
            </w:tcBorders>
          </w:tcPr>
          <w:p w:rsidR="009860C7" w:rsidRDefault="009B1DB9">
            <w:pPr>
              <w:pStyle w:val="TableParagraph"/>
              <w:spacing w:before="40"/>
              <w:ind w:left="231"/>
              <w:rPr>
                <w:sz w:val="24"/>
              </w:rPr>
            </w:pPr>
            <w:hyperlink r:id="rId1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https://m.edsoo.ru/7f41b590</w:t>
              </w:r>
            </w:hyperlink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9860C7" w:rsidRDefault="009B1DB9">
            <w:pPr>
              <w:pStyle w:val="TableParagraph"/>
              <w:spacing w:line="266" w:lineRule="exact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</w:tr>
      <w:tr w:rsidR="009860C7">
        <w:trPr>
          <w:trHeight w:hRule="exact" w:val="46"/>
        </w:trPr>
        <w:tc>
          <w:tcPr>
            <w:tcW w:w="842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  <w:bottom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  <w:bottom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vMerge w:val="restart"/>
            <w:tcBorders>
              <w:top w:val="nil"/>
              <w:bottom w:val="nil"/>
            </w:tcBorders>
          </w:tcPr>
          <w:p w:rsidR="009860C7" w:rsidRDefault="009B1DB9">
            <w:pPr>
              <w:pStyle w:val="TableParagraph"/>
              <w:spacing w:line="276" w:lineRule="auto"/>
              <w:ind w:left="241"/>
              <w:rPr>
                <w:sz w:val="24"/>
              </w:rPr>
            </w:pPr>
            <w:r>
              <w:rPr>
                <w:sz w:val="24"/>
              </w:rPr>
              <w:t xml:space="preserve">плана (схемы); </w:t>
            </w:r>
            <w:r>
              <w:rPr>
                <w:spacing w:val="-2"/>
                <w:sz w:val="24"/>
              </w:rPr>
              <w:t xml:space="preserve">дополнительное </w:t>
            </w:r>
            <w:r>
              <w:rPr>
                <w:sz w:val="24"/>
              </w:rPr>
              <w:t xml:space="preserve">время при </w:t>
            </w:r>
            <w:r>
              <w:rPr>
                <w:spacing w:val="-2"/>
                <w:sz w:val="24"/>
              </w:rPr>
              <w:t>подготовке</w:t>
            </w:r>
          </w:p>
          <w:p w:rsidR="009860C7" w:rsidRDefault="009B1DB9">
            <w:pPr>
              <w:pStyle w:val="TableParagraph"/>
              <w:spacing w:line="276" w:lineRule="auto"/>
              <w:ind w:left="241" w:right="389"/>
              <w:jc w:val="both"/>
              <w:rPr>
                <w:sz w:val="24"/>
              </w:rPr>
            </w:pPr>
            <w:r>
              <w:rPr>
                <w:sz w:val="24"/>
              </w:rPr>
              <w:t>ответа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доски; </w:t>
            </w:r>
            <w:r>
              <w:rPr>
                <w:spacing w:val="-2"/>
                <w:sz w:val="24"/>
              </w:rPr>
              <w:t>использование наглядных</w:t>
            </w:r>
          </w:p>
          <w:p w:rsidR="009860C7" w:rsidRDefault="009B1DB9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пособий.</w:t>
            </w:r>
          </w:p>
        </w:tc>
      </w:tr>
      <w:tr w:rsidR="009860C7">
        <w:trPr>
          <w:trHeight w:hRule="exact" w:val="686"/>
        </w:trPr>
        <w:tc>
          <w:tcPr>
            <w:tcW w:w="842" w:type="dxa"/>
          </w:tcPr>
          <w:p w:rsidR="009860C7" w:rsidRDefault="009B1DB9">
            <w:pPr>
              <w:pStyle w:val="TableParagraph"/>
              <w:spacing w:before="199"/>
              <w:ind w:left="9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024" w:type="dxa"/>
          </w:tcPr>
          <w:p w:rsidR="009860C7" w:rsidRDefault="009B1DB9">
            <w:pPr>
              <w:pStyle w:val="TableParagraph"/>
              <w:spacing w:before="7" w:line="310" w:lineRule="atLeast"/>
              <w:ind w:left="231" w:right="15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общественных местах"</w:t>
            </w:r>
          </w:p>
        </w:tc>
        <w:tc>
          <w:tcPr>
            <w:tcW w:w="1166" w:type="dxa"/>
          </w:tcPr>
          <w:p w:rsidR="009860C7" w:rsidRDefault="009B1DB9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60C7" w:rsidRDefault="009B1DB9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63" w:type="dxa"/>
          </w:tcPr>
          <w:p w:rsidR="009860C7" w:rsidRDefault="009B1DB9">
            <w:pPr>
              <w:pStyle w:val="TableParagraph"/>
              <w:spacing w:before="7" w:line="310" w:lineRule="atLeast"/>
              <w:ind w:left="23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https://m.edsoo.ru/7f41b590</w:t>
              </w:r>
            </w:hyperlink>
          </w:p>
        </w:tc>
        <w:tc>
          <w:tcPr>
            <w:tcW w:w="2194" w:type="dxa"/>
            <w:vMerge/>
            <w:tcBorders>
              <w:top w:val="nil"/>
              <w:bottom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</w:tr>
      <w:tr w:rsidR="009860C7">
        <w:trPr>
          <w:trHeight w:hRule="exact" w:val="683"/>
        </w:trPr>
        <w:tc>
          <w:tcPr>
            <w:tcW w:w="842" w:type="dxa"/>
          </w:tcPr>
          <w:p w:rsidR="009860C7" w:rsidRDefault="009B1DB9">
            <w:pPr>
              <w:pStyle w:val="TableParagraph"/>
              <w:spacing w:before="199"/>
              <w:ind w:left="9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24" w:type="dxa"/>
          </w:tcPr>
          <w:p w:rsidR="009860C7" w:rsidRDefault="009B1DB9">
            <w:pPr>
              <w:pStyle w:val="TableParagraph"/>
              <w:spacing w:before="7" w:line="310" w:lineRule="atLeast"/>
              <w:ind w:left="231" w:right="15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природной среде"</w:t>
            </w:r>
          </w:p>
        </w:tc>
        <w:tc>
          <w:tcPr>
            <w:tcW w:w="1166" w:type="dxa"/>
          </w:tcPr>
          <w:p w:rsidR="009860C7" w:rsidRDefault="009B1DB9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1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60C7" w:rsidRDefault="009B1DB9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063" w:type="dxa"/>
          </w:tcPr>
          <w:p w:rsidR="009860C7" w:rsidRDefault="009B1DB9">
            <w:pPr>
              <w:pStyle w:val="TableParagraph"/>
              <w:spacing w:before="7" w:line="310" w:lineRule="atLeast"/>
              <w:ind w:left="23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https://m.edsoo.ru/7f41b590</w:t>
              </w:r>
            </w:hyperlink>
          </w:p>
        </w:tc>
        <w:tc>
          <w:tcPr>
            <w:tcW w:w="2194" w:type="dxa"/>
            <w:vMerge/>
            <w:tcBorders>
              <w:top w:val="nil"/>
              <w:bottom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</w:tr>
      <w:tr w:rsidR="009860C7">
        <w:trPr>
          <w:trHeight w:hRule="exact" w:val="1003"/>
        </w:trPr>
        <w:tc>
          <w:tcPr>
            <w:tcW w:w="842" w:type="dxa"/>
          </w:tcPr>
          <w:p w:rsidR="009860C7" w:rsidRDefault="009860C7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9860C7" w:rsidRDefault="009B1DB9"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024" w:type="dxa"/>
          </w:tcPr>
          <w:p w:rsidR="009860C7" w:rsidRDefault="009B1DB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:rsidR="009860C7" w:rsidRDefault="009B1DB9">
            <w:pPr>
              <w:pStyle w:val="TableParagraph"/>
              <w:spacing w:before="7" w:line="310" w:lineRule="atLeast"/>
              <w:ind w:left="231" w:right="154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сохранить.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Основы медицинских знаний"</w:t>
            </w:r>
          </w:p>
        </w:tc>
        <w:tc>
          <w:tcPr>
            <w:tcW w:w="1166" w:type="dxa"/>
          </w:tcPr>
          <w:p w:rsidR="009860C7" w:rsidRDefault="009860C7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9860C7" w:rsidRDefault="009B1DB9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60C7" w:rsidRDefault="009860C7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9860C7" w:rsidRDefault="009B1DB9"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063" w:type="dxa"/>
          </w:tcPr>
          <w:p w:rsidR="009860C7" w:rsidRDefault="009B1DB9">
            <w:pPr>
              <w:pStyle w:val="TableParagraph"/>
              <w:spacing w:before="199" w:line="276" w:lineRule="auto"/>
              <w:ind w:left="23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https://m.edsoo.ru/7f41b590</w:t>
              </w:r>
            </w:hyperlink>
          </w:p>
        </w:tc>
        <w:tc>
          <w:tcPr>
            <w:tcW w:w="2194" w:type="dxa"/>
            <w:vMerge/>
            <w:tcBorders>
              <w:top w:val="nil"/>
              <w:bottom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</w:tr>
      <w:tr w:rsidR="009860C7">
        <w:trPr>
          <w:trHeight w:hRule="exact" w:val="343"/>
        </w:trPr>
        <w:tc>
          <w:tcPr>
            <w:tcW w:w="842" w:type="dxa"/>
            <w:vMerge w:val="restart"/>
          </w:tcPr>
          <w:p w:rsidR="009860C7" w:rsidRDefault="009B1DB9">
            <w:pPr>
              <w:pStyle w:val="TableParagraph"/>
              <w:spacing w:before="199"/>
              <w:ind w:left="9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024" w:type="dxa"/>
            <w:tcBorders>
              <w:bottom w:val="nil"/>
            </w:tcBorders>
          </w:tcPr>
          <w:p w:rsidR="009860C7" w:rsidRDefault="009B1DB9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166" w:type="dxa"/>
            <w:vMerge w:val="restart"/>
          </w:tcPr>
          <w:p w:rsidR="009860C7" w:rsidRDefault="009B1DB9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  <w:vMerge w:val="restart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vMerge w:val="restart"/>
          </w:tcPr>
          <w:p w:rsidR="009860C7" w:rsidRDefault="009B1DB9">
            <w:pPr>
              <w:pStyle w:val="TableParagraph"/>
              <w:spacing w:before="199"/>
              <w:ind w:left="189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63" w:type="dxa"/>
            <w:tcBorders>
              <w:bottom w:val="nil"/>
            </w:tcBorders>
          </w:tcPr>
          <w:p w:rsidR="009860C7" w:rsidRDefault="009B1DB9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  <w:tc>
          <w:tcPr>
            <w:tcW w:w="2194" w:type="dxa"/>
            <w:vMerge/>
            <w:tcBorders>
              <w:top w:val="nil"/>
              <w:bottom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</w:tr>
      <w:tr w:rsidR="009860C7">
        <w:trPr>
          <w:trHeight w:hRule="exact" w:val="340"/>
        </w:trPr>
        <w:tc>
          <w:tcPr>
            <w:tcW w:w="842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</w:tcBorders>
          </w:tcPr>
          <w:p w:rsidR="009860C7" w:rsidRDefault="009B1DB9">
            <w:pPr>
              <w:pStyle w:val="TableParagraph"/>
              <w:spacing w:before="16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социуме"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tcBorders>
              <w:top w:val="nil"/>
            </w:tcBorders>
          </w:tcPr>
          <w:p w:rsidR="009860C7" w:rsidRDefault="009B1DB9">
            <w:pPr>
              <w:pStyle w:val="TableParagraph"/>
              <w:spacing w:before="16"/>
              <w:ind w:left="231"/>
              <w:rPr>
                <w:sz w:val="24"/>
              </w:rPr>
            </w:pPr>
            <w:hyperlink r:id="rId1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https://m.edsoo.ru/7f41b590</w:t>
              </w:r>
            </w:hyperlink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</w:tr>
      <w:tr w:rsidR="009860C7">
        <w:trPr>
          <w:trHeight w:hRule="exact" w:val="1000"/>
        </w:trPr>
        <w:tc>
          <w:tcPr>
            <w:tcW w:w="842" w:type="dxa"/>
          </w:tcPr>
          <w:p w:rsidR="009860C7" w:rsidRDefault="009860C7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9860C7" w:rsidRDefault="009B1DB9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024" w:type="dxa"/>
          </w:tcPr>
          <w:p w:rsidR="009860C7" w:rsidRDefault="009B1DB9">
            <w:pPr>
              <w:pStyle w:val="TableParagraph"/>
              <w:spacing w:before="41" w:line="276" w:lineRule="auto"/>
              <w:ind w:left="231" w:right="15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информационном</w:t>
            </w:r>
          </w:p>
          <w:p w:rsidR="009860C7" w:rsidRDefault="009B1DB9">
            <w:pPr>
              <w:pStyle w:val="TableParagraph"/>
              <w:spacing w:line="275" w:lineRule="exact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пространстве"</w:t>
            </w:r>
          </w:p>
        </w:tc>
        <w:tc>
          <w:tcPr>
            <w:tcW w:w="1166" w:type="dxa"/>
          </w:tcPr>
          <w:p w:rsidR="009860C7" w:rsidRDefault="009860C7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9860C7" w:rsidRDefault="009B1DB9">
            <w:pPr>
              <w:pStyle w:val="TableParagraph"/>
              <w:spacing w:before="1"/>
              <w:ind w:left="18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60C7" w:rsidRDefault="009860C7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9860C7" w:rsidRDefault="009B1DB9">
            <w:pPr>
              <w:pStyle w:val="TableParagraph"/>
              <w:spacing w:before="1"/>
              <w:ind w:right="79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63" w:type="dxa"/>
          </w:tcPr>
          <w:p w:rsidR="009860C7" w:rsidRDefault="009B1DB9">
            <w:pPr>
              <w:pStyle w:val="TableParagraph"/>
              <w:spacing w:before="199" w:line="276" w:lineRule="auto"/>
              <w:ind w:left="23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https://m.edsoo.ru/7f41b590</w:t>
              </w:r>
            </w:hyperlink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</w:tr>
      <w:tr w:rsidR="009860C7">
        <w:trPr>
          <w:trHeight w:hRule="exact" w:val="346"/>
        </w:trPr>
        <w:tc>
          <w:tcPr>
            <w:tcW w:w="842" w:type="dxa"/>
            <w:tcBorders>
              <w:bottom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3024" w:type="dxa"/>
            <w:tcBorders>
              <w:bottom w:val="nil"/>
            </w:tcBorders>
          </w:tcPr>
          <w:p w:rsidR="009860C7" w:rsidRDefault="009B1DB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"Основы</w:t>
            </w:r>
          </w:p>
        </w:tc>
        <w:tc>
          <w:tcPr>
            <w:tcW w:w="1166" w:type="dxa"/>
            <w:tcBorders>
              <w:bottom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  <w:tcBorders>
              <w:bottom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</w:tr>
      <w:tr w:rsidR="009860C7">
        <w:trPr>
          <w:trHeight w:hRule="exact" w:val="635"/>
        </w:trPr>
        <w:tc>
          <w:tcPr>
            <w:tcW w:w="842" w:type="dxa"/>
            <w:tcBorders>
              <w:top w:val="nil"/>
              <w:bottom w:val="nil"/>
            </w:tcBorders>
          </w:tcPr>
          <w:p w:rsidR="009860C7" w:rsidRDefault="009B1DB9">
            <w:pPr>
              <w:pStyle w:val="TableParagraph"/>
              <w:spacing w:before="175"/>
              <w:ind w:left="99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9860C7" w:rsidRDefault="009B1DB9">
            <w:pPr>
              <w:pStyle w:val="TableParagraph"/>
              <w:spacing w:before="17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противодействия</w:t>
            </w:r>
          </w:p>
          <w:p w:rsidR="009860C7" w:rsidRDefault="009B1DB9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экстремизму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9860C7" w:rsidRDefault="009B1DB9">
            <w:pPr>
              <w:pStyle w:val="TableParagraph"/>
              <w:spacing w:before="175"/>
              <w:ind w:left="18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9860C7" w:rsidRDefault="009B1DB9">
            <w:pPr>
              <w:pStyle w:val="TableParagraph"/>
              <w:spacing w:before="175"/>
              <w:ind w:right="79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9860C7" w:rsidRDefault="009B1DB9">
            <w:pPr>
              <w:pStyle w:val="TableParagraph"/>
              <w:spacing w:before="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860C7" w:rsidRDefault="009B1DB9">
            <w:pPr>
              <w:pStyle w:val="TableParagraph"/>
              <w:spacing w:before="40"/>
              <w:ind w:left="231"/>
              <w:rPr>
                <w:sz w:val="24"/>
              </w:rPr>
            </w:pPr>
            <w:hyperlink r:id="rId2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https://m.edsoo.ru/7f41b590</w:t>
              </w:r>
            </w:hyperlink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</w:tr>
      <w:tr w:rsidR="009860C7">
        <w:trPr>
          <w:trHeight w:hRule="exact" w:val="338"/>
        </w:trPr>
        <w:tc>
          <w:tcPr>
            <w:tcW w:w="842" w:type="dxa"/>
            <w:tcBorders>
              <w:top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3024" w:type="dxa"/>
            <w:tcBorders>
              <w:top w:val="nil"/>
            </w:tcBorders>
          </w:tcPr>
          <w:p w:rsidR="009860C7" w:rsidRDefault="009B1DB9">
            <w:pPr>
              <w:pStyle w:val="TableParagraph"/>
              <w:spacing w:before="15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терроризму"</w:t>
            </w:r>
          </w:p>
        </w:tc>
        <w:tc>
          <w:tcPr>
            <w:tcW w:w="1166" w:type="dxa"/>
            <w:tcBorders>
              <w:top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  <w:tcBorders>
              <w:top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</w:tr>
      <w:tr w:rsidR="009860C7">
        <w:trPr>
          <w:trHeight w:hRule="exact" w:val="344"/>
        </w:trPr>
        <w:tc>
          <w:tcPr>
            <w:tcW w:w="842" w:type="dxa"/>
            <w:vMerge w:val="restart"/>
          </w:tcPr>
          <w:p w:rsidR="009860C7" w:rsidRDefault="009B1DB9">
            <w:pPr>
              <w:pStyle w:val="TableParagraph"/>
              <w:spacing w:before="199"/>
              <w:ind w:left="99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024" w:type="dxa"/>
            <w:tcBorders>
              <w:bottom w:val="nil"/>
            </w:tcBorders>
          </w:tcPr>
          <w:p w:rsidR="009860C7" w:rsidRDefault="009B1DB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"Взаимодействие</w:t>
            </w:r>
          </w:p>
        </w:tc>
        <w:tc>
          <w:tcPr>
            <w:tcW w:w="1166" w:type="dxa"/>
            <w:vMerge w:val="restart"/>
          </w:tcPr>
          <w:p w:rsidR="009860C7" w:rsidRDefault="009B1DB9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  <w:vMerge w:val="restart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vMerge w:val="restart"/>
          </w:tcPr>
          <w:p w:rsidR="009860C7" w:rsidRDefault="009B1DB9">
            <w:pPr>
              <w:pStyle w:val="TableParagraph"/>
              <w:spacing w:before="199"/>
              <w:ind w:left="189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63" w:type="dxa"/>
            <w:tcBorders>
              <w:bottom w:val="nil"/>
            </w:tcBorders>
          </w:tcPr>
          <w:p w:rsidR="009860C7" w:rsidRDefault="009B1DB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</w:tr>
      <w:tr w:rsidR="009860C7">
        <w:trPr>
          <w:trHeight w:hRule="exact" w:val="338"/>
        </w:trPr>
        <w:tc>
          <w:tcPr>
            <w:tcW w:w="842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</w:tcBorders>
          </w:tcPr>
          <w:p w:rsidR="009860C7" w:rsidRDefault="009B1DB9">
            <w:pPr>
              <w:pStyle w:val="TableParagraph"/>
              <w:spacing w:before="15"/>
              <w:ind w:left="231"/>
              <w:rPr>
                <w:sz w:val="24"/>
              </w:rPr>
            </w:pP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9860C7" w:rsidRDefault="009860C7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tcBorders>
              <w:top w:val="nil"/>
            </w:tcBorders>
          </w:tcPr>
          <w:p w:rsidR="009860C7" w:rsidRDefault="009B1DB9">
            <w:pPr>
              <w:pStyle w:val="TableParagraph"/>
              <w:spacing w:before="15"/>
              <w:ind w:left="231"/>
              <w:rPr>
                <w:sz w:val="24"/>
              </w:rPr>
            </w:pPr>
            <w:hyperlink r:id="rId2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https://m.edsoo.ru/7f41b590</w:t>
              </w:r>
            </w:hyperlink>
          </w:p>
        </w:tc>
        <w:tc>
          <w:tcPr>
            <w:tcW w:w="2194" w:type="dxa"/>
            <w:tcBorders>
              <w:top w:val="nil"/>
            </w:tcBorders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</w:tr>
    </w:tbl>
    <w:p w:rsidR="009860C7" w:rsidRDefault="009860C7">
      <w:pPr>
        <w:rPr>
          <w:sz w:val="24"/>
        </w:rPr>
        <w:sectPr w:rsidR="009860C7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860C7" w:rsidRDefault="009860C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024"/>
        <w:gridCol w:w="1166"/>
        <w:gridCol w:w="1841"/>
        <w:gridCol w:w="1911"/>
        <w:gridCol w:w="3063"/>
        <w:gridCol w:w="2194"/>
      </w:tblGrid>
      <w:tr w:rsidR="009860C7">
        <w:trPr>
          <w:trHeight w:val="1315"/>
        </w:trPr>
        <w:tc>
          <w:tcPr>
            <w:tcW w:w="842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3024" w:type="dxa"/>
          </w:tcPr>
          <w:p w:rsidR="009860C7" w:rsidRDefault="009B1DB9">
            <w:pPr>
              <w:pStyle w:val="TableParagraph"/>
              <w:spacing w:before="41" w:line="278" w:lineRule="auto"/>
              <w:ind w:left="233" w:right="138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обеспечении</w:t>
            </w:r>
          </w:p>
          <w:p w:rsidR="009860C7" w:rsidRDefault="009B1DB9">
            <w:pPr>
              <w:pStyle w:val="TableParagraph"/>
              <w:spacing w:line="272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860C7" w:rsidRDefault="009B1DB9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населения"</w:t>
            </w:r>
          </w:p>
        </w:tc>
        <w:tc>
          <w:tcPr>
            <w:tcW w:w="1166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</w:tr>
      <w:tr w:rsidR="009860C7">
        <w:trPr>
          <w:trHeight w:val="678"/>
        </w:trPr>
        <w:tc>
          <w:tcPr>
            <w:tcW w:w="3866" w:type="dxa"/>
            <w:gridSpan w:val="2"/>
          </w:tcPr>
          <w:p w:rsidR="009860C7" w:rsidRDefault="009B1DB9">
            <w:pPr>
              <w:pStyle w:val="TableParagraph"/>
              <w:spacing w:before="7" w:line="310" w:lineRule="atLeast"/>
              <w:ind w:left="235" w:right="22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1166" w:type="dxa"/>
          </w:tcPr>
          <w:p w:rsidR="009860C7" w:rsidRDefault="009B1DB9">
            <w:pPr>
              <w:pStyle w:val="TableParagraph"/>
              <w:spacing w:before="199"/>
              <w:ind w:left="55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1" w:type="dxa"/>
          </w:tcPr>
          <w:p w:rsidR="009860C7" w:rsidRDefault="009B1DB9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9860C7" w:rsidRDefault="009B1DB9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063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860C7" w:rsidRDefault="009860C7">
            <w:pPr>
              <w:pStyle w:val="TableParagraph"/>
              <w:rPr>
                <w:sz w:val="24"/>
              </w:rPr>
            </w:pPr>
          </w:p>
        </w:tc>
      </w:tr>
    </w:tbl>
    <w:p w:rsidR="009860C7" w:rsidRDefault="009860C7">
      <w:pPr>
        <w:rPr>
          <w:sz w:val="24"/>
        </w:rPr>
        <w:sectPr w:rsidR="009860C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60C7" w:rsidRDefault="009860C7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9860C7" w:rsidRDefault="009860C7">
      <w:pPr>
        <w:rPr>
          <w:sz w:val="17"/>
        </w:rPr>
        <w:sectPr w:rsidR="009860C7">
          <w:pgSz w:w="11910" w:h="16390"/>
          <w:pgMar w:top="1880" w:right="1680" w:bottom="280" w:left="1680" w:header="720" w:footer="720" w:gutter="0"/>
          <w:cols w:space="720"/>
        </w:sectPr>
      </w:pPr>
    </w:p>
    <w:p w:rsidR="009860C7" w:rsidRDefault="009860C7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9860C7"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A3960"/>
    <w:multiLevelType w:val="hybridMultilevel"/>
    <w:tmpl w:val="99945A34"/>
    <w:lvl w:ilvl="0" w:tplc="11987B90">
      <w:numFmt w:val="bullet"/>
      <w:lvlText w:val=""/>
      <w:lvlJc w:val="left"/>
      <w:pPr>
        <w:ind w:left="889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7C6356">
      <w:numFmt w:val="bullet"/>
      <w:lvlText w:val="•"/>
      <w:lvlJc w:val="left"/>
      <w:pPr>
        <w:ind w:left="1748" w:hanging="281"/>
      </w:pPr>
      <w:rPr>
        <w:rFonts w:hint="default"/>
        <w:lang w:val="ru-RU" w:eastAsia="en-US" w:bidi="ar-SA"/>
      </w:rPr>
    </w:lvl>
    <w:lvl w:ilvl="2" w:tplc="31CA7D54">
      <w:numFmt w:val="bullet"/>
      <w:lvlText w:val="•"/>
      <w:lvlJc w:val="left"/>
      <w:pPr>
        <w:ind w:left="2617" w:hanging="281"/>
      </w:pPr>
      <w:rPr>
        <w:rFonts w:hint="default"/>
        <w:lang w:val="ru-RU" w:eastAsia="en-US" w:bidi="ar-SA"/>
      </w:rPr>
    </w:lvl>
    <w:lvl w:ilvl="3" w:tplc="9A5ADB9A">
      <w:numFmt w:val="bullet"/>
      <w:lvlText w:val="•"/>
      <w:lvlJc w:val="left"/>
      <w:pPr>
        <w:ind w:left="3485" w:hanging="281"/>
      </w:pPr>
      <w:rPr>
        <w:rFonts w:hint="default"/>
        <w:lang w:val="ru-RU" w:eastAsia="en-US" w:bidi="ar-SA"/>
      </w:rPr>
    </w:lvl>
    <w:lvl w:ilvl="4" w:tplc="2766E328">
      <w:numFmt w:val="bullet"/>
      <w:lvlText w:val="•"/>
      <w:lvlJc w:val="left"/>
      <w:pPr>
        <w:ind w:left="4354" w:hanging="281"/>
      </w:pPr>
      <w:rPr>
        <w:rFonts w:hint="default"/>
        <w:lang w:val="ru-RU" w:eastAsia="en-US" w:bidi="ar-SA"/>
      </w:rPr>
    </w:lvl>
    <w:lvl w:ilvl="5" w:tplc="2DF09ED0">
      <w:numFmt w:val="bullet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6" w:tplc="2C3A05CC">
      <w:numFmt w:val="bullet"/>
      <w:lvlText w:val="•"/>
      <w:lvlJc w:val="left"/>
      <w:pPr>
        <w:ind w:left="6091" w:hanging="281"/>
      </w:pPr>
      <w:rPr>
        <w:rFonts w:hint="default"/>
        <w:lang w:val="ru-RU" w:eastAsia="en-US" w:bidi="ar-SA"/>
      </w:rPr>
    </w:lvl>
    <w:lvl w:ilvl="7" w:tplc="BB84383A">
      <w:numFmt w:val="bullet"/>
      <w:lvlText w:val="•"/>
      <w:lvlJc w:val="left"/>
      <w:pPr>
        <w:ind w:left="6960" w:hanging="281"/>
      </w:pPr>
      <w:rPr>
        <w:rFonts w:hint="default"/>
        <w:lang w:val="ru-RU" w:eastAsia="en-US" w:bidi="ar-SA"/>
      </w:rPr>
    </w:lvl>
    <w:lvl w:ilvl="8" w:tplc="61CC4A02">
      <w:numFmt w:val="bullet"/>
      <w:lvlText w:val="•"/>
      <w:lvlJc w:val="left"/>
      <w:pPr>
        <w:ind w:left="782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C7"/>
    <w:rsid w:val="009860C7"/>
    <w:rsid w:val="009B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C505"/>
  <w15:docId w15:val="{B003F0D9-7790-4540-81AD-A17CD4FC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9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89" w:right="10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9506" TargetMode="External"/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b590" TargetMode="External"/><Relationship Id="rId7" Type="http://schemas.openxmlformats.org/officeDocument/2006/relationships/hyperlink" Target="https://m.edsoo.ru/7f419506" TargetMode="Externa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0" Type="http://schemas.openxmlformats.org/officeDocument/2006/relationships/hyperlink" Target="https://m.edsoo.ru/7f41b5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7471</Words>
  <Characters>42591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Пользователь</cp:lastModifiedBy>
  <cp:revision>2</cp:revision>
  <dcterms:created xsi:type="dcterms:W3CDTF">2023-11-09T10:04:00Z</dcterms:created>
  <dcterms:modified xsi:type="dcterms:W3CDTF">2023-11-09T10:04:00Z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Word 2016</vt:lpwstr>
  </property>
</Properties>
</file>