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FF" w:rsidRPr="005A12CA" w:rsidRDefault="007175FF" w:rsidP="005A12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5A12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Методические ресурсы и сервисы</w:t>
      </w:r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ссылки на которые размещены ниже, являются </w:t>
      </w:r>
      <w:bookmarkEnd w:id="0"/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методической базой как для самоподготовки учителя к разработке и реализации рабочих программ в соответствии с обновленными ФГОС, так и для научно-методического обеспечения деятельности методических объединений и служб школьного, муниципального и регионального уровней:</w:t>
      </w:r>
    </w:p>
    <w:p w:rsidR="007175FF" w:rsidRPr="005A12CA" w:rsidRDefault="007175FF" w:rsidP="005A12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целях создания единого образовательного пространства на территории Российской Федерации 27 сентября 2021 года федеральным учебно-методическим объединением по общему образованию были одобрены примерные рабочие программы по всем предметам учебного плана, разработанные в полном соответствии с обновленными ФГОС. </w:t>
      </w:r>
      <w:hyperlink r:id="rId5" w:tgtFrame="_blank" w:history="1">
        <w:r w:rsidRPr="005A12CA">
          <w:rPr>
            <w:rFonts w:ascii="Times New Roman" w:hAnsi="Times New Roman" w:cs="Times New Roman"/>
            <w:b/>
            <w:bCs/>
            <w:color w:val="00477B"/>
            <w:sz w:val="28"/>
            <w:szCs w:val="28"/>
            <w:bdr w:val="none" w:sz="0" w:space="0" w:color="auto" w:frame="1"/>
            <w:lang w:eastAsia="ru-RU"/>
          </w:rPr>
          <w:t>Примерные рабочие программы по предметам обязательной части учебного плана</w:t>
        </w:r>
      </w:hyperlink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доступны педагогам посредством </w:t>
      </w:r>
      <w:hyperlink r:id="rId6" w:tgtFrame="_blank" w:history="1">
        <w:r w:rsidRPr="005A12CA">
          <w:rPr>
            <w:rFonts w:ascii="Times New Roman" w:hAnsi="Times New Roman" w:cs="Times New Roman"/>
            <w:color w:val="00477B"/>
            <w:sz w:val="28"/>
            <w:szCs w:val="28"/>
            <w:u w:val="single"/>
            <w:bdr w:val="none" w:sz="0" w:space="0" w:color="auto" w:frame="1"/>
            <w:lang w:eastAsia="ru-RU"/>
          </w:rPr>
          <w:t>портала Единого содержания общего образования</w:t>
        </w:r>
      </w:hyperlink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также </w:t>
      </w:r>
      <w:hyperlink r:id="rId7" w:tgtFrame="_blank" w:history="1">
        <w:r w:rsidRPr="005A12CA">
          <w:rPr>
            <w:rFonts w:ascii="Times New Roman" w:hAnsi="Times New Roman" w:cs="Times New Roman"/>
            <w:color w:val="00477B"/>
            <w:sz w:val="28"/>
            <w:szCs w:val="28"/>
            <w:u w:val="single"/>
            <w:bdr w:val="none" w:sz="0" w:space="0" w:color="auto" w:frame="1"/>
            <w:lang w:eastAsia="ru-RU"/>
          </w:rPr>
          <w:t>реестра примерных основных общеобразовательных программ</w:t>
        </w:r>
      </w:hyperlink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175FF" w:rsidRPr="005A12CA" w:rsidRDefault="007175FF" w:rsidP="005A12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Pr="005A12CA">
          <w:rPr>
            <w:rFonts w:ascii="Times New Roman" w:hAnsi="Times New Roman" w:cs="Times New Roman"/>
            <w:b/>
            <w:bCs/>
            <w:color w:val="00477B"/>
            <w:sz w:val="28"/>
            <w:szCs w:val="28"/>
            <w:u w:val="single"/>
            <w:bdr w:val="none" w:sz="0" w:space="0" w:color="auto" w:frame="1"/>
            <w:lang w:eastAsia="ru-RU"/>
          </w:rPr>
          <w:t>«Конструктор рабочих программ»</w:t>
        </w:r>
      </w:hyperlink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удобный, интуитивно понятный и простой в использовании бесплатный онлайн-сервис для быстрого создания рабочих программ по учебным предметам. «Конструктором рабочих программ» смогут пользоваться учителя, завучи, родители (законные представители) обучающихся. С его помощью учитель, прошедший авторизацию, сможет персонифицировать примерную программу по предмету: локализовать школу и классы, в которых реализуется данная программа, дополнить ее информационными, методическими и цифровыми ресурсами, доступными учителю и используемыми при реализации программы.</w:t>
      </w:r>
    </w:p>
    <w:p w:rsidR="007175FF" w:rsidRPr="005A12CA" w:rsidRDefault="007175FF" w:rsidP="005A12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помощь учителю разработаны и размещены в свободном доступе </w:t>
      </w:r>
      <w:hyperlink r:id="rId9" w:tgtFrame="_blank" w:history="1">
        <w:r w:rsidRPr="005A12CA">
          <w:rPr>
            <w:rFonts w:ascii="Times New Roman" w:hAnsi="Times New Roman" w:cs="Times New Roman"/>
            <w:b/>
            <w:bCs/>
            <w:color w:val="00477B"/>
            <w:sz w:val="28"/>
            <w:szCs w:val="28"/>
            <w:bdr w:val="none" w:sz="0" w:space="0" w:color="auto" w:frame="1"/>
            <w:lang w:eastAsia="ru-RU"/>
          </w:rPr>
          <w:t xml:space="preserve">методические </w:t>
        </w:r>
        <w:proofErr w:type="spellStart"/>
        <w:r w:rsidRPr="005A12CA">
          <w:rPr>
            <w:rFonts w:ascii="Times New Roman" w:hAnsi="Times New Roman" w:cs="Times New Roman"/>
            <w:b/>
            <w:bCs/>
            <w:color w:val="00477B"/>
            <w:sz w:val="28"/>
            <w:szCs w:val="28"/>
            <w:bdr w:val="none" w:sz="0" w:space="0" w:color="auto" w:frame="1"/>
            <w:lang w:eastAsia="ru-RU"/>
          </w:rPr>
          <w:t>видеоуроки</w:t>
        </w:r>
        <w:proofErr w:type="spellEnd"/>
        <w:r w:rsidRPr="005A12CA">
          <w:rPr>
            <w:rFonts w:ascii="Times New Roman" w:hAnsi="Times New Roman" w:cs="Times New Roman"/>
            <w:b/>
            <w:bCs/>
            <w:color w:val="00477B"/>
            <w:sz w:val="28"/>
            <w:szCs w:val="28"/>
            <w:bdr w:val="none" w:sz="0" w:space="0" w:color="auto" w:frame="1"/>
            <w:lang w:eastAsia="ru-RU"/>
          </w:rPr>
          <w:t xml:space="preserve"> для педагогов</w:t>
        </w:r>
        <w:r w:rsidRPr="005A12CA">
          <w:rPr>
            <w:rFonts w:ascii="Times New Roman" w:hAnsi="Times New Roman" w:cs="Times New Roman"/>
            <w:color w:val="00477B"/>
            <w:sz w:val="28"/>
            <w:szCs w:val="28"/>
            <w:u w:val="single"/>
            <w:bdr w:val="none" w:sz="0" w:space="0" w:color="auto" w:frame="1"/>
            <w:lang w:eastAsia="ru-RU"/>
          </w:rPr>
          <w:t>, разработанные в соответствии с обновленными ФГОС</w:t>
        </w:r>
      </w:hyperlink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Видеоуроки</w:t>
      </w:r>
      <w:proofErr w:type="spellEnd"/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результат совместного труда учителей-практиков и специалистов в области теории и методики обучения и воспитания. В них содержится детальное методическое описание специфики реализации предметного содержания на основе системно-</w:t>
      </w:r>
      <w:proofErr w:type="spellStart"/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деятельностного</w:t>
      </w:r>
      <w:proofErr w:type="spellEnd"/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подхода. Материалы разработаны в Институте стратегии развития образования по заказу Министерства просвещения Российской Федерации. Правообладатель </w:t>
      </w:r>
      <w:proofErr w:type="gramStart"/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разрешает  свободное</w:t>
      </w:r>
      <w:proofErr w:type="gramEnd"/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использование (скачивание) материалов в личных целях.</w:t>
      </w:r>
    </w:p>
    <w:p w:rsidR="007175FF" w:rsidRPr="005A12CA" w:rsidRDefault="007175FF" w:rsidP="005A12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12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175FF" w:rsidRPr="005A12CA" w:rsidRDefault="007175FF" w:rsidP="005A12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12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Чтобы помочь вам провести более продуктивные уроки, сократить время на выполнение повседневных задач, расширить возможности для творчества и проектной деятельности, мы собрали ссылки, которые, надеемся, сделают вашу работу интереснее. А многие из этих ресурсов пригодятся еще школьникам и их родителям:</w:t>
      </w:r>
    </w:p>
    <w:p w:rsidR="007175FF" w:rsidRPr="005A12CA" w:rsidRDefault="007175FF" w:rsidP="005A12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Pr="005A12CA">
          <w:rPr>
            <w:rFonts w:ascii="Times New Roman" w:hAnsi="Times New Roman" w:cs="Times New Roman"/>
            <w:color w:val="00477B"/>
            <w:sz w:val="28"/>
            <w:szCs w:val="28"/>
            <w:u w:val="single"/>
            <w:bdr w:val="none" w:sz="0" w:space="0" w:color="auto" w:frame="1"/>
            <w:lang w:eastAsia="ru-RU"/>
          </w:rPr>
          <w:t>УРОК.РФ</w:t>
        </w:r>
      </w:hyperlink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— педагогическое сообщество, предназначенное для работников школьного, дошкольного и дополнительного образования, а также для всех специалистов, занимающихся образовательной и воспитательной деятельностью.</w:t>
      </w:r>
    </w:p>
    <w:p w:rsidR="007175FF" w:rsidRPr="005A12CA" w:rsidRDefault="007175FF" w:rsidP="005A12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Pr="005A12CA">
          <w:rPr>
            <w:rFonts w:ascii="Times New Roman" w:hAnsi="Times New Roman" w:cs="Times New Roman"/>
            <w:color w:val="00477B"/>
            <w:sz w:val="28"/>
            <w:szCs w:val="28"/>
            <w:u w:val="single"/>
            <w:bdr w:val="none" w:sz="0" w:space="0" w:color="auto" w:frame="1"/>
            <w:lang w:eastAsia="ru-RU"/>
          </w:rPr>
          <w:t>ФИПИ</w:t>
        </w:r>
      </w:hyperlink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— сайт Федерального института педагогических измерений, на котором уже размещены д</w:t>
      </w:r>
      <w:r w:rsidR="005A12CA"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емоверсии  ОГЭ и  ЕГЭ </w:t>
      </w:r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опубликованы открытые банки заданий ГИА.</w:t>
      </w:r>
    </w:p>
    <w:p w:rsidR="007175FF" w:rsidRPr="005A12CA" w:rsidRDefault="007175FF" w:rsidP="005A12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Pr="005A12CA">
          <w:rPr>
            <w:rFonts w:ascii="Times New Roman" w:hAnsi="Times New Roman" w:cs="Times New Roman"/>
            <w:color w:val="00477B"/>
            <w:sz w:val="28"/>
            <w:szCs w:val="28"/>
            <w:u w:val="single"/>
            <w:bdr w:val="none" w:sz="0" w:space="0" w:color="auto" w:frame="1"/>
            <w:lang w:eastAsia="ru-RU"/>
          </w:rPr>
          <w:t>pedsovet.org</w:t>
        </w:r>
      </w:hyperlink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— всероссийский интернет-педсовет.</w:t>
      </w:r>
    </w:p>
    <w:p w:rsidR="007175FF" w:rsidRPr="005A12CA" w:rsidRDefault="007175FF" w:rsidP="005A12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13" w:tgtFrame="_blank" w:history="1">
        <w:proofErr w:type="spellStart"/>
        <w:r w:rsidRPr="005A12CA">
          <w:rPr>
            <w:rFonts w:ascii="Times New Roman" w:hAnsi="Times New Roman" w:cs="Times New Roman"/>
            <w:color w:val="00477B"/>
            <w:sz w:val="28"/>
            <w:szCs w:val="28"/>
            <w:u w:val="single"/>
            <w:bdr w:val="none" w:sz="0" w:space="0" w:color="auto" w:frame="1"/>
            <w:lang w:eastAsia="ru-RU"/>
          </w:rPr>
          <w:t>SkySmart</w:t>
        </w:r>
        <w:proofErr w:type="spellEnd"/>
      </w:hyperlink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онлайн-школа для детей и подростков.</w:t>
      </w:r>
    </w:p>
    <w:p w:rsidR="007175FF" w:rsidRPr="005A12CA" w:rsidRDefault="007175FF" w:rsidP="005A12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Pr="005A12CA">
          <w:rPr>
            <w:rFonts w:ascii="Times New Roman" w:hAnsi="Times New Roman" w:cs="Times New Roman"/>
            <w:color w:val="00477B"/>
            <w:sz w:val="28"/>
            <w:szCs w:val="28"/>
            <w:u w:val="single"/>
            <w:bdr w:val="none" w:sz="0" w:space="0" w:color="auto" w:frame="1"/>
            <w:lang w:eastAsia="ru-RU"/>
          </w:rPr>
          <w:t>interneturok.ru</w:t>
        </w:r>
      </w:hyperlink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— открытые уроки по всем предметам школьной программы, содержат тесты, тренажеры и конспекты. Учитель найдет готовые материалы для урока, может послушать </w:t>
      </w:r>
      <w:proofErr w:type="spellStart"/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видеолекции</w:t>
      </w:r>
      <w:proofErr w:type="spellEnd"/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детской психологии.</w:t>
      </w:r>
    </w:p>
    <w:p w:rsidR="007175FF" w:rsidRPr="005A12CA" w:rsidRDefault="007175FF" w:rsidP="005A12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15" w:tgtFrame="_blank" w:history="1">
        <w:proofErr w:type="spellStart"/>
        <w:r w:rsidRPr="005A12CA">
          <w:rPr>
            <w:rFonts w:ascii="Times New Roman" w:hAnsi="Times New Roman" w:cs="Times New Roman"/>
            <w:color w:val="00477B"/>
            <w:sz w:val="28"/>
            <w:szCs w:val="28"/>
            <w:u w:val="single"/>
            <w:bdr w:val="none" w:sz="0" w:space="0" w:color="auto" w:frame="1"/>
            <w:lang w:eastAsia="ru-RU"/>
          </w:rPr>
          <w:t>Youtube</w:t>
        </w:r>
        <w:proofErr w:type="spellEnd"/>
        <w:r w:rsidRPr="005A12CA">
          <w:rPr>
            <w:rFonts w:ascii="Times New Roman" w:hAnsi="Times New Roman" w:cs="Times New Roman"/>
            <w:color w:val="00477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-канал </w:t>
        </w:r>
        <w:proofErr w:type="spellStart"/>
        <w:r w:rsidRPr="005A12CA">
          <w:rPr>
            <w:rFonts w:ascii="Times New Roman" w:hAnsi="Times New Roman" w:cs="Times New Roman"/>
            <w:color w:val="00477B"/>
            <w:sz w:val="28"/>
            <w:szCs w:val="28"/>
            <w:u w:val="single"/>
            <w:bdr w:val="none" w:sz="0" w:space="0" w:color="auto" w:frame="1"/>
            <w:lang w:eastAsia="ru-RU"/>
          </w:rPr>
          <w:t>Drofapublishing</w:t>
        </w:r>
        <w:proofErr w:type="spellEnd"/>
      </w:hyperlink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— архив </w:t>
      </w:r>
      <w:proofErr w:type="spellStart"/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вебинаров</w:t>
      </w:r>
      <w:proofErr w:type="spellEnd"/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авторов учебников, ученых, преподавателей, учителей-практиков, открытые уроки, интервью с ведущими специалистами.</w:t>
      </w:r>
    </w:p>
    <w:p w:rsidR="007175FF" w:rsidRPr="005A12CA" w:rsidRDefault="007175FF" w:rsidP="005A12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16" w:tgtFrame="_blank" w:history="1">
        <w:proofErr w:type="spellStart"/>
        <w:r w:rsidRPr="005A12CA">
          <w:rPr>
            <w:rFonts w:ascii="Times New Roman" w:hAnsi="Times New Roman" w:cs="Times New Roman"/>
            <w:color w:val="00477B"/>
            <w:sz w:val="28"/>
            <w:szCs w:val="28"/>
            <w:u w:val="single"/>
            <w:bdr w:val="none" w:sz="0" w:space="0" w:color="auto" w:frame="1"/>
            <w:lang w:eastAsia="ru-RU"/>
          </w:rPr>
          <w:t>Медиатека</w:t>
        </w:r>
        <w:proofErr w:type="spellEnd"/>
        <w:r w:rsidRPr="005A12CA">
          <w:rPr>
            <w:rFonts w:ascii="Times New Roman" w:hAnsi="Times New Roman" w:cs="Times New Roman"/>
            <w:color w:val="00477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«Просвещения»</w:t>
        </w:r>
      </w:hyperlink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это электронные учебники издательства, а также доступ к другим полезным материалам: рабочим программам, методическим пособиям, курсам повышения квалификации, интерактивным рабочим тетрадям.</w:t>
      </w:r>
    </w:p>
    <w:p w:rsidR="007175FF" w:rsidRPr="005A12CA" w:rsidRDefault="007175FF" w:rsidP="005A12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17" w:tgtFrame="_blank" w:history="1">
        <w:proofErr w:type="spellStart"/>
        <w:r w:rsidRPr="005A12CA">
          <w:rPr>
            <w:rFonts w:ascii="Times New Roman" w:hAnsi="Times New Roman" w:cs="Times New Roman"/>
            <w:color w:val="00477B"/>
            <w:sz w:val="28"/>
            <w:szCs w:val="28"/>
            <w:u w:val="single"/>
            <w:bdr w:val="none" w:sz="0" w:space="0" w:color="auto" w:frame="1"/>
            <w:lang w:eastAsia="ru-RU"/>
          </w:rPr>
          <w:t>Образавр</w:t>
        </w:r>
        <w:proofErr w:type="spellEnd"/>
      </w:hyperlink>
      <w:r w:rsidRPr="005A1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бесплатная интерактивная онлайн-платформа для изучения школьных предметов: уроки по школьной программе, тренажеры, обучающие карточки и многое другое.</w:t>
      </w:r>
    </w:p>
    <w:p w:rsidR="00F442AD" w:rsidRPr="005A12CA" w:rsidRDefault="00F442AD" w:rsidP="005A12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442AD" w:rsidRPr="005A12CA" w:rsidSect="005A12CA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10E8"/>
    <w:multiLevelType w:val="multilevel"/>
    <w:tmpl w:val="8AE0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B64C3"/>
    <w:multiLevelType w:val="multilevel"/>
    <w:tmpl w:val="97AE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5A50ED"/>
    <w:multiLevelType w:val="multilevel"/>
    <w:tmpl w:val="9436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1F1E1D"/>
    <w:multiLevelType w:val="multilevel"/>
    <w:tmpl w:val="0F38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FF"/>
    <w:rsid w:val="005A12CA"/>
    <w:rsid w:val="007175FF"/>
    <w:rsid w:val="00F4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D9C2"/>
  <w15:chartTrackingRefBased/>
  <w15:docId w15:val="{85D8DBEF-0E7F-47C2-A107-13FDD70D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/" TargetMode="External"/><Relationship Id="rId13" Type="http://schemas.openxmlformats.org/officeDocument/2006/relationships/hyperlink" Target="https://skysmar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osreestr.ru/" TargetMode="External"/><Relationship Id="rId12" Type="http://schemas.openxmlformats.org/officeDocument/2006/relationships/hyperlink" Target="https://pedsovet.org/" TargetMode="External"/><Relationship Id="rId17" Type="http://schemas.openxmlformats.org/officeDocument/2006/relationships/hyperlink" Target="https://obrazav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.pros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soo.ru/Rabochie_programmi_po_uch.htm" TargetMode="External"/><Relationship Id="rId11" Type="http://schemas.openxmlformats.org/officeDocument/2006/relationships/hyperlink" Target="https://fipi.ru/" TargetMode="External"/><Relationship Id="rId5" Type="http://schemas.openxmlformats.org/officeDocument/2006/relationships/hyperlink" Target="https://edsoo.ru/Primernie_rabochie_progra.htm" TargetMode="External"/><Relationship Id="rId15" Type="http://schemas.openxmlformats.org/officeDocument/2006/relationships/hyperlink" Target="https://www.youtube.com/user/Drofapublishing" TargetMode="External"/><Relationship Id="rId10" Type="http://schemas.openxmlformats.org/officeDocument/2006/relationships/hyperlink" Target="https://xn--j1ahfl.xn--p1a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soo.ru/Metodicheskie_videouroki.htm" TargetMode="External"/><Relationship Id="rId14" Type="http://schemas.openxmlformats.org/officeDocument/2006/relationships/hyperlink" Target="https://internet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2023-09-16T10:51:00Z</dcterms:created>
  <dcterms:modified xsi:type="dcterms:W3CDTF">2023-09-16T14:20:00Z</dcterms:modified>
</cp:coreProperties>
</file>